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A415" w14:textId="03B9BD8D" w:rsidR="009A3578" w:rsidRPr="00E82E4A" w:rsidRDefault="00691524">
      <w:pPr>
        <w:tabs>
          <w:tab w:val="center" w:pos="4860"/>
        </w:tabs>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¡Saludos de la Oficina de Vocaciones!</w:t>
      </w:r>
    </w:p>
    <w:p w14:paraId="00768DB4" w14:textId="77777777" w:rsidR="0072526E" w:rsidRPr="00E82E4A" w:rsidRDefault="0072526E" w:rsidP="0072526E">
      <w:pPr>
        <w:tabs>
          <w:tab w:val="center" w:pos="4860"/>
        </w:tabs>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ab/>
      </w:r>
    </w:p>
    <w:p w14:paraId="5F26DE39" w14:textId="1DDA84C7" w:rsidR="009A3578" w:rsidRPr="00E82E4A" w:rsidRDefault="00D771C6">
      <w:pPr>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 xml:space="preserve">Gracias por todo el </w:t>
      </w:r>
      <w:r w:rsidR="001F012F" w:rsidRPr="00E82E4A">
        <w:rPr>
          <w:rFonts w:ascii="Baskerville" w:eastAsiaTheme="minorHAnsi" w:hAnsi="Baskerville" w:cs="Baskerville"/>
          <w:color w:val="000000"/>
          <w:lang w:val="es-ES"/>
        </w:rPr>
        <w:t xml:space="preserve">gran trabajo que </w:t>
      </w:r>
      <w:r w:rsidR="00E82E4A">
        <w:rPr>
          <w:rFonts w:ascii="Baskerville" w:eastAsiaTheme="minorHAnsi" w:hAnsi="Baskerville" w:cs="Baskerville"/>
          <w:color w:val="000000"/>
          <w:lang w:val="es-ES"/>
        </w:rPr>
        <w:t>hacen</w:t>
      </w:r>
      <w:r w:rsidRPr="00E82E4A">
        <w:rPr>
          <w:rFonts w:ascii="Baskerville" w:eastAsiaTheme="minorHAnsi" w:hAnsi="Baskerville" w:cs="Baskerville"/>
          <w:color w:val="000000"/>
          <w:lang w:val="es-ES"/>
        </w:rPr>
        <w:t xml:space="preserve">. </w:t>
      </w:r>
      <w:r w:rsidR="001F012F" w:rsidRPr="00E82E4A">
        <w:rPr>
          <w:rFonts w:ascii="Baskerville" w:eastAsiaTheme="minorHAnsi" w:hAnsi="Baskerville" w:cs="Baskerville"/>
          <w:color w:val="000000"/>
          <w:lang w:val="es-ES"/>
        </w:rPr>
        <w:t xml:space="preserve">Estoy </w:t>
      </w:r>
      <w:r w:rsidRPr="00E82E4A">
        <w:rPr>
          <w:rFonts w:ascii="Baskerville" w:eastAsiaTheme="minorHAnsi" w:hAnsi="Baskerville" w:cs="Baskerville"/>
          <w:color w:val="000000"/>
          <w:lang w:val="es-ES"/>
        </w:rPr>
        <w:t>muy agradecid</w:t>
      </w:r>
      <w:r w:rsidR="00B130ED">
        <w:rPr>
          <w:rFonts w:ascii="Baskerville" w:eastAsiaTheme="minorHAnsi" w:hAnsi="Baskerville" w:cs="Baskerville"/>
          <w:color w:val="000000"/>
          <w:lang w:val="es-ES"/>
        </w:rPr>
        <w:t>o</w:t>
      </w:r>
      <w:r w:rsidRPr="00E82E4A">
        <w:rPr>
          <w:rFonts w:ascii="Baskerville" w:eastAsiaTheme="minorHAnsi" w:hAnsi="Baskerville" w:cs="Baskerville"/>
          <w:color w:val="000000"/>
          <w:lang w:val="es-ES"/>
        </w:rPr>
        <w:t xml:space="preserve"> por usted y por todo el personal de su parroquia. </w:t>
      </w:r>
      <w:r w:rsidR="00E82E4A">
        <w:rPr>
          <w:rFonts w:ascii="Baskerville" w:eastAsiaTheme="minorHAnsi" w:hAnsi="Baskerville" w:cs="Baskerville"/>
          <w:color w:val="000000"/>
          <w:lang w:val="es-ES"/>
        </w:rPr>
        <w:t>Están</w:t>
      </w:r>
      <w:r w:rsidR="00555307" w:rsidRPr="00E82E4A">
        <w:rPr>
          <w:rFonts w:ascii="Baskerville" w:eastAsiaTheme="minorHAnsi" w:hAnsi="Baskerville" w:cs="Baskerville"/>
          <w:color w:val="000000"/>
          <w:lang w:val="es-ES"/>
        </w:rPr>
        <w:t xml:space="preserve"> en </w:t>
      </w:r>
      <w:r w:rsidR="00E82E4A">
        <w:rPr>
          <w:rFonts w:ascii="Baskerville" w:eastAsiaTheme="minorHAnsi" w:hAnsi="Baskerville" w:cs="Baskerville"/>
          <w:color w:val="000000"/>
          <w:lang w:val="es-ES"/>
        </w:rPr>
        <w:t xml:space="preserve">la </w:t>
      </w:r>
      <w:r w:rsidR="00555307" w:rsidRPr="00E82E4A">
        <w:rPr>
          <w:rFonts w:ascii="Baskerville" w:eastAsiaTheme="minorHAnsi" w:hAnsi="Baskerville" w:cs="Baskerville"/>
          <w:color w:val="000000"/>
          <w:lang w:val="es-ES"/>
        </w:rPr>
        <w:t xml:space="preserve">primera línea del ministerio y no podríamos cumplir nuestra misión sin </w:t>
      </w:r>
      <w:r w:rsidR="00E82E4A">
        <w:rPr>
          <w:rFonts w:ascii="Baskerville" w:eastAsiaTheme="minorHAnsi" w:hAnsi="Baskerville" w:cs="Baskerville"/>
          <w:color w:val="000000"/>
          <w:lang w:val="es-ES"/>
        </w:rPr>
        <w:t>ustedes</w:t>
      </w:r>
      <w:r w:rsidR="00555307" w:rsidRPr="00E82E4A">
        <w:rPr>
          <w:rFonts w:ascii="Baskerville" w:eastAsiaTheme="minorHAnsi" w:hAnsi="Baskerville" w:cs="Baskerville"/>
          <w:color w:val="000000"/>
          <w:lang w:val="es-ES"/>
        </w:rPr>
        <w:t>.</w:t>
      </w:r>
    </w:p>
    <w:p w14:paraId="71281483" w14:textId="77777777" w:rsidR="0072526E" w:rsidRPr="00E82E4A" w:rsidRDefault="0072526E" w:rsidP="0072526E">
      <w:pPr>
        <w:autoSpaceDE w:val="0"/>
        <w:autoSpaceDN w:val="0"/>
        <w:adjustRightInd w:val="0"/>
        <w:jc w:val="both"/>
        <w:rPr>
          <w:rFonts w:ascii="Baskerville" w:eastAsiaTheme="minorHAnsi" w:hAnsi="Baskerville" w:cs="Baskerville"/>
          <w:color w:val="000000"/>
          <w:lang w:val="es-ES"/>
        </w:rPr>
      </w:pPr>
    </w:p>
    <w:p w14:paraId="29A7C8CC" w14:textId="495C8541" w:rsidR="009A3578" w:rsidRPr="00E82E4A" w:rsidRDefault="00D771C6">
      <w:pPr>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 xml:space="preserve">Este año, celebraremos </w:t>
      </w:r>
      <w:r w:rsidR="00E82E4A">
        <w:rPr>
          <w:rFonts w:ascii="Baskerville" w:eastAsiaTheme="minorHAnsi" w:hAnsi="Baskerville" w:cs="Baskerville"/>
          <w:color w:val="000000"/>
          <w:lang w:val="es-ES"/>
        </w:rPr>
        <w:t>el</w:t>
      </w:r>
      <w:r w:rsidRPr="00E82E4A">
        <w:rPr>
          <w:rFonts w:ascii="Baskerville" w:eastAsiaTheme="minorHAnsi" w:hAnsi="Baskerville" w:cs="Baskerville"/>
          <w:b/>
          <w:bCs/>
          <w:color w:val="000000"/>
          <w:lang w:val="es-ES"/>
        </w:rPr>
        <w:t xml:space="preserve"> Domingo del Sacerdocio </w:t>
      </w:r>
      <w:r w:rsidRPr="00E82E4A">
        <w:rPr>
          <w:rFonts w:ascii="Baskerville" w:eastAsiaTheme="minorHAnsi" w:hAnsi="Baskerville" w:cs="Baskerville"/>
          <w:color w:val="000000"/>
          <w:lang w:val="es-ES"/>
        </w:rPr>
        <w:t xml:space="preserve">en la Diócesis de Nashville los </w:t>
      </w:r>
      <w:r w:rsidR="00BB7B17" w:rsidRPr="00E82E4A">
        <w:rPr>
          <w:rFonts w:ascii="Baskerville" w:eastAsiaTheme="minorHAnsi" w:hAnsi="Baskerville" w:cs="Baskerville"/>
          <w:color w:val="000000"/>
          <w:lang w:val="es-ES"/>
        </w:rPr>
        <w:t xml:space="preserve">días </w:t>
      </w:r>
      <w:r w:rsidR="006702B7">
        <w:rPr>
          <w:rFonts w:ascii="Baskerville" w:eastAsiaTheme="minorHAnsi" w:hAnsi="Baskerville" w:cs="Baskerville"/>
          <w:color w:val="000000"/>
          <w:lang w:val="es-ES"/>
        </w:rPr>
        <w:t>8 y 9</w:t>
      </w:r>
      <w:r w:rsidR="00BB7B17" w:rsidRPr="00E82E4A">
        <w:rPr>
          <w:rFonts w:ascii="Baskerville" w:eastAsiaTheme="minorHAnsi" w:hAnsi="Baskerville" w:cs="Baskerville"/>
          <w:color w:val="000000"/>
          <w:lang w:val="es-ES"/>
        </w:rPr>
        <w:t xml:space="preserve"> de </w:t>
      </w:r>
      <w:r w:rsidR="00110BEC">
        <w:rPr>
          <w:rFonts w:ascii="Baskerville" w:eastAsiaTheme="minorHAnsi" w:hAnsi="Baskerville" w:cs="Baskerville"/>
          <w:color w:val="000000"/>
          <w:lang w:val="es-ES"/>
        </w:rPr>
        <w:t>noviembre</w:t>
      </w:r>
      <w:r w:rsidRPr="00E82E4A">
        <w:rPr>
          <w:rFonts w:ascii="Baskerville" w:eastAsiaTheme="minorHAnsi" w:hAnsi="Baskerville" w:cs="Baskerville"/>
          <w:color w:val="000000"/>
          <w:lang w:val="es-ES"/>
        </w:rPr>
        <w:t xml:space="preserve">. Después de ese fin de semana, nos uniremos </w:t>
      </w:r>
      <w:r w:rsidR="00871DAB">
        <w:rPr>
          <w:rFonts w:ascii="Baskerville" w:eastAsiaTheme="minorHAnsi" w:hAnsi="Baskerville" w:cs="Baskerville"/>
          <w:color w:val="000000"/>
          <w:lang w:val="es-ES"/>
        </w:rPr>
        <w:t>con</w:t>
      </w:r>
      <w:r w:rsidRPr="00E82E4A">
        <w:rPr>
          <w:rFonts w:ascii="Baskerville" w:eastAsiaTheme="minorHAnsi" w:hAnsi="Baskerville" w:cs="Baskerville"/>
          <w:color w:val="000000"/>
          <w:lang w:val="es-ES"/>
        </w:rPr>
        <w:t xml:space="preserve"> las diócesis de todo el país </w:t>
      </w:r>
      <w:r w:rsidR="00555307" w:rsidRPr="00E82E4A">
        <w:rPr>
          <w:rFonts w:ascii="Baskerville" w:eastAsiaTheme="minorHAnsi" w:hAnsi="Baskerville" w:cs="Baskerville"/>
          <w:color w:val="000000"/>
          <w:lang w:val="es-ES"/>
        </w:rPr>
        <w:t xml:space="preserve">para la </w:t>
      </w:r>
      <w:r w:rsidRPr="00E82E4A">
        <w:rPr>
          <w:rFonts w:ascii="Baskerville" w:eastAsiaTheme="minorHAnsi" w:hAnsi="Baskerville" w:cs="Baskerville"/>
          <w:color w:val="000000"/>
          <w:lang w:val="es-ES"/>
        </w:rPr>
        <w:t>Semana Nacional de Concientización Vocacional (</w:t>
      </w:r>
      <w:proofErr w:type="spellStart"/>
      <w:r w:rsidR="00E82E4A">
        <w:rPr>
          <w:rFonts w:ascii="Baskerville" w:eastAsiaTheme="minorHAnsi" w:hAnsi="Baskerville" w:cs="Baskerville"/>
          <w:color w:val="000000"/>
          <w:lang w:val="es-ES"/>
        </w:rPr>
        <w:t>National</w:t>
      </w:r>
      <w:proofErr w:type="spellEnd"/>
      <w:r w:rsidR="00E82E4A">
        <w:rPr>
          <w:rFonts w:ascii="Baskerville" w:eastAsiaTheme="minorHAnsi" w:hAnsi="Baskerville" w:cs="Baskerville"/>
          <w:color w:val="000000"/>
          <w:lang w:val="es-ES"/>
        </w:rPr>
        <w:t xml:space="preserve"> </w:t>
      </w:r>
      <w:proofErr w:type="spellStart"/>
      <w:r w:rsidR="00E82E4A">
        <w:rPr>
          <w:rFonts w:ascii="Baskerville" w:eastAsiaTheme="minorHAnsi" w:hAnsi="Baskerville" w:cs="Baskerville"/>
          <w:color w:val="000000"/>
          <w:lang w:val="es-ES"/>
        </w:rPr>
        <w:t>Vocations</w:t>
      </w:r>
      <w:proofErr w:type="spellEnd"/>
      <w:r w:rsidR="00E82E4A">
        <w:rPr>
          <w:rFonts w:ascii="Baskerville" w:eastAsiaTheme="minorHAnsi" w:hAnsi="Baskerville" w:cs="Baskerville"/>
          <w:color w:val="000000"/>
          <w:lang w:val="es-ES"/>
        </w:rPr>
        <w:t xml:space="preserve"> </w:t>
      </w:r>
      <w:proofErr w:type="spellStart"/>
      <w:r w:rsidR="00E82E4A">
        <w:rPr>
          <w:rFonts w:ascii="Baskerville" w:eastAsiaTheme="minorHAnsi" w:hAnsi="Baskerville" w:cs="Baskerville"/>
          <w:color w:val="000000"/>
          <w:lang w:val="es-ES"/>
        </w:rPr>
        <w:t>Awareness</w:t>
      </w:r>
      <w:proofErr w:type="spellEnd"/>
      <w:r w:rsidR="00E82E4A">
        <w:rPr>
          <w:rFonts w:ascii="Baskerville" w:eastAsiaTheme="minorHAnsi" w:hAnsi="Baskerville" w:cs="Baskerville"/>
          <w:color w:val="000000"/>
          <w:lang w:val="es-ES"/>
        </w:rPr>
        <w:t xml:space="preserve"> </w:t>
      </w:r>
      <w:proofErr w:type="spellStart"/>
      <w:r w:rsidR="00E82E4A">
        <w:rPr>
          <w:rFonts w:ascii="Baskerville" w:eastAsiaTheme="minorHAnsi" w:hAnsi="Baskerville" w:cs="Baskerville"/>
          <w:color w:val="000000"/>
          <w:lang w:val="es-ES"/>
        </w:rPr>
        <w:t>Week</w:t>
      </w:r>
      <w:proofErr w:type="spellEnd"/>
      <w:r w:rsidR="00E82E4A">
        <w:rPr>
          <w:rFonts w:ascii="Baskerville" w:eastAsiaTheme="minorHAnsi" w:hAnsi="Baskerville" w:cs="Baskerville"/>
          <w:color w:val="000000"/>
          <w:lang w:val="es-ES"/>
        </w:rPr>
        <w:t xml:space="preserve">, </w:t>
      </w:r>
      <w:r w:rsidRPr="00E82E4A">
        <w:rPr>
          <w:rFonts w:ascii="Baskerville" w:eastAsiaTheme="minorHAnsi" w:hAnsi="Baskerville" w:cs="Baskerville"/>
          <w:color w:val="000000"/>
          <w:lang w:val="es-ES"/>
        </w:rPr>
        <w:t xml:space="preserve">NVAW). NVAW es una campaña anual de una semana dedicada al reconocimiento, celebración y promoción de las vocaciones al sacerdocio, diaconado, vida consagrada </w:t>
      </w:r>
      <w:r w:rsidR="00555307" w:rsidRPr="00E82E4A">
        <w:rPr>
          <w:rFonts w:ascii="Baskerville" w:eastAsiaTheme="minorHAnsi" w:hAnsi="Baskerville" w:cs="Baskerville"/>
          <w:color w:val="000000"/>
          <w:lang w:val="es-ES"/>
        </w:rPr>
        <w:t>y matrimonio.</w:t>
      </w:r>
    </w:p>
    <w:p w14:paraId="24CF0078" w14:textId="77777777" w:rsidR="0072526E" w:rsidRPr="00E82E4A" w:rsidRDefault="0072526E" w:rsidP="0072526E">
      <w:pPr>
        <w:autoSpaceDE w:val="0"/>
        <w:autoSpaceDN w:val="0"/>
        <w:adjustRightInd w:val="0"/>
        <w:jc w:val="both"/>
        <w:rPr>
          <w:rFonts w:ascii="Baskerville" w:eastAsiaTheme="minorHAnsi" w:hAnsi="Baskerville" w:cs="Baskerville"/>
          <w:color w:val="000000"/>
          <w:lang w:val="es-ES"/>
        </w:rPr>
      </w:pPr>
    </w:p>
    <w:p w14:paraId="3451C493" w14:textId="18BC24D2" w:rsidR="009A3578" w:rsidRPr="00E82E4A" w:rsidRDefault="00D771C6">
      <w:pPr>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 xml:space="preserve">Adjunto encontrarán sus materiales para el Domingo del Sacerdocio </w:t>
      </w:r>
      <w:r w:rsidR="006702B7">
        <w:rPr>
          <w:rFonts w:ascii="Baskerville" w:eastAsiaTheme="minorHAnsi" w:hAnsi="Baskerville" w:cs="Baskerville"/>
          <w:color w:val="000000"/>
          <w:lang w:val="es-ES"/>
        </w:rPr>
        <w:t>2025-2026</w:t>
      </w:r>
      <w:r w:rsidRPr="00E82E4A">
        <w:rPr>
          <w:rFonts w:ascii="Baskerville" w:eastAsiaTheme="minorHAnsi" w:hAnsi="Baskerville" w:cs="Baskerville"/>
          <w:color w:val="000000"/>
          <w:lang w:val="es-ES"/>
        </w:rPr>
        <w:t xml:space="preserve">. </w:t>
      </w:r>
      <w:r w:rsidR="00555307" w:rsidRPr="00E82E4A">
        <w:rPr>
          <w:rFonts w:ascii="Baskerville" w:eastAsiaTheme="minorHAnsi" w:hAnsi="Baskerville" w:cs="Baskerville"/>
          <w:color w:val="000000"/>
          <w:lang w:val="es-ES"/>
        </w:rPr>
        <w:t xml:space="preserve">Esto incluye nuestro nuevo póster, tarjetas de oración e </w:t>
      </w:r>
      <w:r w:rsidR="00410C17" w:rsidRPr="00E82E4A">
        <w:rPr>
          <w:rFonts w:ascii="Baskerville" w:eastAsiaTheme="minorHAnsi" w:hAnsi="Baskerville" w:cs="Baskerville"/>
          <w:color w:val="000000"/>
          <w:lang w:val="es-ES"/>
        </w:rPr>
        <w:t>imanes</w:t>
      </w:r>
      <w:r w:rsidR="00555307" w:rsidRPr="00E82E4A">
        <w:rPr>
          <w:rFonts w:ascii="Baskerville" w:eastAsiaTheme="minorHAnsi" w:hAnsi="Baskerville" w:cs="Baskerville"/>
          <w:color w:val="000000"/>
          <w:lang w:val="es-ES"/>
        </w:rPr>
        <w:t>. Por favor considere</w:t>
      </w:r>
      <w:r w:rsidR="00E82E4A">
        <w:rPr>
          <w:rFonts w:ascii="Baskerville" w:eastAsiaTheme="minorHAnsi" w:hAnsi="Baskerville" w:cs="Baskerville"/>
          <w:color w:val="000000"/>
          <w:lang w:val="es-ES"/>
        </w:rPr>
        <w:t>n</w:t>
      </w:r>
      <w:r w:rsidR="00555307" w:rsidRPr="00E82E4A">
        <w:rPr>
          <w:rFonts w:ascii="Baskerville" w:eastAsiaTheme="minorHAnsi" w:hAnsi="Baskerville" w:cs="Baskerville"/>
          <w:color w:val="000000"/>
          <w:lang w:val="es-ES"/>
        </w:rPr>
        <w:t xml:space="preserve"> colocar estos artículos en un lugar visible y atractivo en su iglesia. Nuestro objetivo es que todos los feligreses de la diócesis reconozcan el póster y utilicen la </w:t>
      </w:r>
      <w:r w:rsidR="00E82E4A">
        <w:rPr>
          <w:rFonts w:ascii="Baskerville" w:eastAsiaTheme="minorHAnsi" w:hAnsi="Baskerville" w:cs="Baskerville"/>
          <w:color w:val="000000"/>
          <w:lang w:val="es-ES"/>
        </w:rPr>
        <w:t>tarjeta de oración</w:t>
      </w:r>
      <w:r w:rsidR="00555307" w:rsidRPr="00E82E4A">
        <w:rPr>
          <w:rFonts w:ascii="Baskerville" w:eastAsiaTheme="minorHAnsi" w:hAnsi="Baskerville" w:cs="Baskerville"/>
          <w:color w:val="000000"/>
          <w:lang w:val="es-ES"/>
        </w:rPr>
        <w:t xml:space="preserve"> para rezar por nuestros seminaristas por su nombre. Es un objetivo elevado, pero no conozco mejor manera de ayudar a construir la cultura de las vocaciones en nuestra diócesis y animar a cada joven a escuchar atentamente la llamada de Dios en su vida.</w:t>
      </w:r>
    </w:p>
    <w:p w14:paraId="3FEF1218" w14:textId="77777777" w:rsidR="00555307" w:rsidRPr="00E82E4A" w:rsidRDefault="00555307" w:rsidP="0072526E">
      <w:pPr>
        <w:autoSpaceDE w:val="0"/>
        <w:autoSpaceDN w:val="0"/>
        <w:adjustRightInd w:val="0"/>
        <w:jc w:val="both"/>
        <w:rPr>
          <w:rFonts w:ascii="Baskerville" w:eastAsiaTheme="minorHAnsi" w:hAnsi="Baskerville" w:cs="Baskerville"/>
          <w:color w:val="000000"/>
          <w:lang w:val="es-ES"/>
        </w:rPr>
      </w:pPr>
    </w:p>
    <w:p w14:paraId="519602A0" w14:textId="46AA4958" w:rsidR="009A3578" w:rsidRPr="00E82E4A" w:rsidRDefault="00D771C6">
      <w:pPr>
        <w:autoSpaceDE w:val="0"/>
        <w:autoSpaceDN w:val="0"/>
        <w:adjustRightInd w:val="0"/>
        <w:jc w:val="both"/>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 xml:space="preserve">También se incluyen </w:t>
      </w:r>
      <w:r w:rsidR="00555307" w:rsidRPr="00E82E4A">
        <w:rPr>
          <w:rFonts w:ascii="Baskerville" w:eastAsiaTheme="minorHAnsi" w:hAnsi="Baskerville" w:cs="Baskerville"/>
          <w:color w:val="000000"/>
          <w:lang w:val="es-ES"/>
        </w:rPr>
        <w:t xml:space="preserve">en este paquete </w:t>
      </w:r>
      <w:r w:rsidRPr="00E82E4A">
        <w:rPr>
          <w:rFonts w:ascii="Baskerville" w:eastAsiaTheme="minorHAnsi" w:hAnsi="Baskerville" w:cs="Baskerville"/>
          <w:color w:val="000000"/>
          <w:lang w:val="es-ES"/>
        </w:rPr>
        <w:t xml:space="preserve">dos anuncios que pedimos </w:t>
      </w:r>
      <w:r w:rsidR="002B21C1" w:rsidRPr="00E82E4A">
        <w:rPr>
          <w:rFonts w:ascii="Baskerville" w:eastAsiaTheme="minorHAnsi" w:hAnsi="Baskerville" w:cs="Baskerville"/>
          <w:color w:val="000000"/>
          <w:lang w:val="es-ES"/>
        </w:rPr>
        <w:t xml:space="preserve">que se </w:t>
      </w:r>
      <w:r w:rsidRPr="00E82E4A">
        <w:rPr>
          <w:rFonts w:ascii="Baskerville" w:eastAsiaTheme="minorHAnsi" w:hAnsi="Baskerville" w:cs="Baskerville"/>
          <w:color w:val="000000"/>
          <w:lang w:val="es-ES"/>
        </w:rPr>
        <w:t xml:space="preserve">lean los fines de semana del </w:t>
      </w:r>
      <w:r w:rsidR="002738EF">
        <w:rPr>
          <w:rFonts w:ascii="Baskerville" w:eastAsiaTheme="minorHAnsi" w:hAnsi="Baskerville" w:cs="Baskerville"/>
          <w:color w:val="000000"/>
          <w:lang w:val="es-ES"/>
        </w:rPr>
        <w:t xml:space="preserve">1 y </w:t>
      </w:r>
      <w:r w:rsidR="003647E7">
        <w:rPr>
          <w:rFonts w:ascii="Baskerville" w:eastAsiaTheme="minorHAnsi" w:hAnsi="Baskerville" w:cs="Baskerville"/>
          <w:color w:val="000000"/>
          <w:lang w:val="es-ES"/>
        </w:rPr>
        <w:t>2</w:t>
      </w:r>
      <w:r w:rsidR="002738EF">
        <w:rPr>
          <w:rFonts w:ascii="Baskerville" w:eastAsiaTheme="minorHAnsi" w:hAnsi="Baskerville" w:cs="Baskerville"/>
          <w:color w:val="000000"/>
          <w:lang w:val="es-ES"/>
        </w:rPr>
        <w:t xml:space="preserve"> de </w:t>
      </w:r>
      <w:r w:rsidR="00110BEC">
        <w:rPr>
          <w:rFonts w:ascii="Baskerville" w:eastAsiaTheme="minorHAnsi" w:hAnsi="Baskerville" w:cs="Baskerville"/>
          <w:color w:val="000000"/>
          <w:lang w:val="es-ES"/>
        </w:rPr>
        <w:t>noviembre</w:t>
      </w:r>
      <w:r w:rsidR="002738EF">
        <w:rPr>
          <w:rFonts w:ascii="Baskerville" w:eastAsiaTheme="minorHAnsi" w:hAnsi="Baskerville" w:cs="Baskerville"/>
          <w:color w:val="000000"/>
          <w:lang w:val="es-ES"/>
        </w:rPr>
        <w:t xml:space="preserve"> </w:t>
      </w:r>
      <w:r w:rsidRPr="00E82E4A">
        <w:rPr>
          <w:rFonts w:ascii="Baskerville" w:eastAsiaTheme="minorHAnsi" w:hAnsi="Baskerville" w:cs="Baskerville"/>
          <w:color w:val="000000"/>
          <w:lang w:val="es-ES"/>
        </w:rPr>
        <w:t xml:space="preserve">y del </w:t>
      </w:r>
      <w:r w:rsidR="002738EF">
        <w:rPr>
          <w:rFonts w:ascii="Baskerville" w:eastAsiaTheme="minorHAnsi" w:hAnsi="Baskerville" w:cs="Baskerville"/>
          <w:color w:val="000000"/>
          <w:lang w:val="es-ES"/>
        </w:rPr>
        <w:t>8</w:t>
      </w:r>
      <w:r w:rsidR="00BB7B17" w:rsidRPr="00E82E4A">
        <w:rPr>
          <w:rFonts w:ascii="Baskerville" w:eastAsiaTheme="minorHAnsi" w:hAnsi="Baskerville" w:cs="Baskerville"/>
          <w:color w:val="000000"/>
          <w:lang w:val="es-ES"/>
        </w:rPr>
        <w:t xml:space="preserve"> y </w:t>
      </w:r>
      <w:r w:rsidR="002738EF">
        <w:rPr>
          <w:rFonts w:ascii="Baskerville" w:eastAsiaTheme="minorHAnsi" w:hAnsi="Baskerville" w:cs="Baskerville"/>
          <w:color w:val="000000"/>
          <w:lang w:val="es-ES"/>
        </w:rPr>
        <w:t>9</w:t>
      </w:r>
      <w:r w:rsidR="00BB7B17" w:rsidRPr="00E82E4A">
        <w:rPr>
          <w:rFonts w:ascii="Baskerville" w:eastAsiaTheme="minorHAnsi" w:hAnsi="Baskerville" w:cs="Baskerville"/>
          <w:color w:val="000000"/>
          <w:lang w:val="es-ES"/>
        </w:rPr>
        <w:t xml:space="preserve"> de </w:t>
      </w:r>
      <w:r w:rsidR="00110BEC">
        <w:rPr>
          <w:rFonts w:ascii="Baskerville" w:eastAsiaTheme="minorHAnsi" w:hAnsi="Baskerville" w:cs="Baskerville"/>
          <w:color w:val="000000"/>
          <w:lang w:val="es-ES"/>
        </w:rPr>
        <w:t>noviembre</w:t>
      </w:r>
      <w:r w:rsidRPr="00E82E4A">
        <w:rPr>
          <w:rFonts w:ascii="Baskerville" w:eastAsiaTheme="minorHAnsi" w:hAnsi="Baskerville" w:cs="Baskerville"/>
          <w:color w:val="000000"/>
          <w:lang w:val="es-ES"/>
        </w:rPr>
        <w:t xml:space="preserve">.  </w:t>
      </w:r>
      <w:r w:rsidR="00555307" w:rsidRPr="00E82E4A">
        <w:rPr>
          <w:rFonts w:ascii="Baskerville" w:eastAsiaTheme="minorHAnsi" w:hAnsi="Baskerville" w:cs="Baskerville"/>
          <w:color w:val="000000"/>
          <w:lang w:val="es-ES"/>
        </w:rPr>
        <w:t xml:space="preserve">Si </w:t>
      </w:r>
      <w:r w:rsidR="001F012F" w:rsidRPr="00E82E4A">
        <w:rPr>
          <w:rFonts w:ascii="Baskerville" w:eastAsiaTheme="minorHAnsi" w:hAnsi="Baskerville" w:cs="Baskerville"/>
          <w:color w:val="000000"/>
          <w:lang w:val="es-ES"/>
        </w:rPr>
        <w:t>desea</w:t>
      </w:r>
      <w:r w:rsidR="00E82E4A">
        <w:rPr>
          <w:rFonts w:ascii="Baskerville" w:eastAsiaTheme="minorHAnsi" w:hAnsi="Baskerville" w:cs="Baskerville"/>
          <w:color w:val="000000"/>
          <w:lang w:val="es-ES"/>
        </w:rPr>
        <w:t>n</w:t>
      </w:r>
      <w:r w:rsidR="001F012F" w:rsidRPr="00E82E4A">
        <w:rPr>
          <w:rFonts w:ascii="Baskerville" w:eastAsiaTheme="minorHAnsi" w:hAnsi="Baskerville" w:cs="Baskerville"/>
          <w:color w:val="000000"/>
          <w:lang w:val="es-ES"/>
        </w:rPr>
        <w:t xml:space="preserve"> </w:t>
      </w:r>
      <w:r w:rsidR="00555307" w:rsidRPr="00E82E4A">
        <w:rPr>
          <w:rFonts w:ascii="Baskerville" w:eastAsiaTheme="minorHAnsi" w:hAnsi="Baskerville" w:cs="Baskerville"/>
          <w:color w:val="000000"/>
          <w:lang w:val="es-ES"/>
        </w:rPr>
        <w:t>ser más creativo</w:t>
      </w:r>
      <w:r w:rsidR="00E82E4A">
        <w:rPr>
          <w:rFonts w:ascii="Baskerville" w:eastAsiaTheme="minorHAnsi" w:hAnsi="Baskerville" w:cs="Baskerville"/>
          <w:color w:val="000000"/>
          <w:lang w:val="es-ES"/>
        </w:rPr>
        <w:t>s</w:t>
      </w:r>
      <w:r w:rsidR="00555307" w:rsidRPr="00E82E4A">
        <w:rPr>
          <w:rFonts w:ascii="Baskerville" w:eastAsiaTheme="minorHAnsi" w:hAnsi="Baskerville" w:cs="Baskerville"/>
          <w:color w:val="000000"/>
          <w:lang w:val="es-ES"/>
        </w:rPr>
        <w:t xml:space="preserve"> y pensar en formas adicionales de apoyar los esfuerzos del Domingo del Sacerdocio y NVAW, tiene</w:t>
      </w:r>
      <w:r w:rsidR="00E82E4A">
        <w:rPr>
          <w:rFonts w:ascii="Baskerville" w:eastAsiaTheme="minorHAnsi" w:hAnsi="Baskerville" w:cs="Baskerville"/>
          <w:color w:val="000000"/>
          <w:lang w:val="es-ES"/>
        </w:rPr>
        <w:t>n</w:t>
      </w:r>
      <w:r w:rsidR="00555307" w:rsidRPr="00E82E4A">
        <w:rPr>
          <w:rFonts w:ascii="Baskerville" w:eastAsiaTheme="minorHAnsi" w:hAnsi="Baskerville" w:cs="Baskerville"/>
          <w:color w:val="000000"/>
          <w:lang w:val="es-ES"/>
        </w:rPr>
        <w:t xml:space="preserve"> todo nuestro apoyo. Ustedes conocen mejor que nadie a sus propios feligreses, y </w:t>
      </w:r>
      <w:r w:rsidR="001F012F" w:rsidRPr="00E82E4A">
        <w:rPr>
          <w:rFonts w:ascii="Baskerville" w:eastAsiaTheme="minorHAnsi" w:hAnsi="Baskerville" w:cs="Baskerville"/>
          <w:color w:val="000000"/>
          <w:lang w:val="es-ES"/>
        </w:rPr>
        <w:t xml:space="preserve">no hay </w:t>
      </w:r>
      <w:r w:rsidR="00555307" w:rsidRPr="00E82E4A">
        <w:rPr>
          <w:rFonts w:ascii="Baskerville" w:eastAsiaTheme="minorHAnsi" w:hAnsi="Baskerville" w:cs="Baskerville"/>
          <w:color w:val="000000"/>
          <w:lang w:val="es-ES"/>
        </w:rPr>
        <w:t xml:space="preserve">esfuerzo </w:t>
      </w:r>
      <w:r w:rsidR="001F012F" w:rsidRPr="00E82E4A">
        <w:rPr>
          <w:rFonts w:ascii="Baskerville" w:eastAsiaTheme="minorHAnsi" w:hAnsi="Baskerville" w:cs="Baskerville"/>
          <w:color w:val="000000"/>
          <w:lang w:val="es-ES"/>
        </w:rPr>
        <w:t xml:space="preserve">promocional </w:t>
      </w:r>
      <w:r w:rsidR="00555307" w:rsidRPr="00E82E4A">
        <w:rPr>
          <w:rFonts w:ascii="Baskerville" w:eastAsiaTheme="minorHAnsi" w:hAnsi="Baskerville" w:cs="Baskerville"/>
          <w:color w:val="000000"/>
          <w:lang w:val="es-ES"/>
        </w:rPr>
        <w:t xml:space="preserve">más poderoso que el que viene del corazón. </w:t>
      </w:r>
      <w:r w:rsidRPr="00E82E4A">
        <w:rPr>
          <w:rFonts w:ascii="Baskerville" w:eastAsiaTheme="minorHAnsi" w:hAnsi="Baskerville" w:cs="Baskerville"/>
          <w:color w:val="000000"/>
          <w:lang w:val="es-ES"/>
        </w:rPr>
        <w:t xml:space="preserve">El Señor está trabajando mucho entre nuestros seminaristas, y las oraciones </w:t>
      </w:r>
      <w:r w:rsidR="00555307" w:rsidRPr="00E82E4A">
        <w:rPr>
          <w:rFonts w:ascii="Baskerville" w:eastAsiaTheme="minorHAnsi" w:hAnsi="Baskerville" w:cs="Baskerville"/>
          <w:color w:val="000000"/>
          <w:lang w:val="es-ES"/>
        </w:rPr>
        <w:t xml:space="preserve">y el aliento </w:t>
      </w:r>
      <w:r w:rsidRPr="00E82E4A">
        <w:rPr>
          <w:rFonts w:ascii="Baskerville" w:eastAsiaTheme="minorHAnsi" w:hAnsi="Baskerville" w:cs="Baskerville"/>
          <w:color w:val="000000"/>
          <w:lang w:val="es-ES"/>
        </w:rPr>
        <w:t xml:space="preserve">que </w:t>
      </w:r>
      <w:r w:rsidR="00555307" w:rsidRPr="00E82E4A">
        <w:rPr>
          <w:rFonts w:ascii="Baskerville" w:eastAsiaTheme="minorHAnsi" w:hAnsi="Baskerville" w:cs="Baskerville"/>
          <w:color w:val="000000"/>
          <w:lang w:val="es-ES"/>
        </w:rPr>
        <w:t xml:space="preserve">han </w:t>
      </w:r>
      <w:r w:rsidRPr="00E82E4A">
        <w:rPr>
          <w:rFonts w:ascii="Baskerville" w:eastAsiaTheme="minorHAnsi" w:hAnsi="Baskerville" w:cs="Baskerville"/>
          <w:color w:val="000000"/>
          <w:lang w:val="es-ES"/>
        </w:rPr>
        <w:t xml:space="preserve">venido </w:t>
      </w:r>
      <w:r w:rsidR="001F012F" w:rsidRPr="00E82E4A">
        <w:rPr>
          <w:rFonts w:ascii="Baskerville" w:eastAsiaTheme="minorHAnsi" w:hAnsi="Baskerville" w:cs="Baskerville"/>
          <w:color w:val="000000"/>
          <w:lang w:val="es-ES"/>
        </w:rPr>
        <w:t xml:space="preserve">de </w:t>
      </w:r>
      <w:r w:rsidR="00555307" w:rsidRPr="00E82E4A">
        <w:rPr>
          <w:rFonts w:ascii="Baskerville" w:eastAsiaTheme="minorHAnsi" w:hAnsi="Baskerville" w:cs="Baskerville"/>
          <w:color w:val="000000"/>
          <w:lang w:val="es-ES"/>
        </w:rPr>
        <w:t xml:space="preserve">su </w:t>
      </w:r>
      <w:r w:rsidR="001F012F" w:rsidRPr="00E82E4A">
        <w:rPr>
          <w:rFonts w:ascii="Baskerville" w:eastAsiaTheme="minorHAnsi" w:hAnsi="Baskerville" w:cs="Baskerville"/>
          <w:color w:val="000000"/>
          <w:lang w:val="es-ES"/>
        </w:rPr>
        <w:t xml:space="preserve">ayuda </w:t>
      </w:r>
      <w:r w:rsidR="00555307" w:rsidRPr="00E82E4A">
        <w:rPr>
          <w:rFonts w:ascii="Baskerville" w:eastAsiaTheme="minorHAnsi" w:hAnsi="Baskerville" w:cs="Baskerville"/>
          <w:color w:val="000000"/>
          <w:lang w:val="es-ES"/>
        </w:rPr>
        <w:t xml:space="preserve">para </w:t>
      </w:r>
      <w:r w:rsidR="001F012F" w:rsidRPr="00E82E4A">
        <w:rPr>
          <w:rFonts w:ascii="Baskerville" w:eastAsiaTheme="minorHAnsi" w:hAnsi="Baskerville" w:cs="Baskerville"/>
          <w:color w:val="000000"/>
          <w:lang w:val="es-ES"/>
        </w:rPr>
        <w:t xml:space="preserve">resaltar los </w:t>
      </w:r>
      <w:r w:rsidR="00E82E4A">
        <w:rPr>
          <w:rFonts w:ascii="Baskerville" w:eastAsiaTheme="minorHAnsi" w:hAnsi="Baskerville" w:cs="Baskerville"/>
          <w:color w:val="000000"/>
          <w:lang w:val="es-ES"/>
        </w:rPr>
        <w:t>póster</w:t>
      </w:r>
      <w:r w:rsidR="00C63D1B">
        <w:rPr>
          <w:rFonts w:ascii="Baskerville" w:eastAsiaTheme="minorHAnsi" w:hAnsi="Baskerville" w:cs="Baskerville"/>
          <w:color w:val="000000"/>
          <w:lang w:val="es-ES"/>
        </w:rPr>
        <w:t>e</w:t>
      </w:r>
      <w:r w:rsidR="00E82E4A">
        <w:rPr>
          <w:rFonts w:ascii="Baskerville" w:eastAsiaTheme="minorHAnsi" w:hAnsi="Baskerville" w:cs="Baskerville"/>
          <w:color w:val="000000"/>
          <w:lang w:val="es-ES"/>
        </w:rPr>
        <w:t>s</w:t>
      </w:r>
      <w:r w:rsidRPr="00E82E4A">
        <w:rPr>
          <w:rFonts w:ascii="Baskerville" w:eastAsiaTheme="minorHAnsi" w:hAnsi="Baskerville" w:cs="Baskerville"/>
          <w:color w:val="000000"/>
          <w:lang w:val="es-ES"/>
        </w:rPr>
        <w:t xml:space="preserve">, tarjetas de oración, y </w:t>
      </w:r>
      <w:proofErr w:type="spellStart"/>
      <w:r w:rsidR="000177A8" w:rsidRPr="00E82E4A">
        <w:rPr>
          <w:rFonts w:ascii="Baskerville" w:eastAsiaTheme="minorHAnsi" w:hAnsi="Baskerville" w:cs="Baskerville"/>
          <w:color w:val="000000"/>
          <w:lang w:val="es-ES"/>
        </w:rPr>
        <w:t>NashVocations</w:t>
      </w:r>
      <w:proofErr w:type="spellEnd"/>
      <w:r w:rsidR="000177A8" w:rsidRPr="00E82E4A">
        <w:rPr>
          <w:rFonts w:ascii="Baskerville" w:eastAsiaTheme="minorHAnsi" w:hAnsi="Baskerville" w:cs="Baskerville"/>
          <w:color w:val="000000"/>
          <w:lang w:val="es-ES"/>
        </w:rPr>
        <w:t xml:space="preserve"> </w:t>
      </w:r>
      <w:r w:rsidRPr="00E82E4A">
        <w:rPr>
          <w:rFonts w:ascii="Baskerville" w:eastAsiaTheme="minorHAnsi" w:hAnsi="Baskerville" w:cs="Baskerville"/>
          <w:color w:val="000000"/>
          <w:lang w:val="es-ES"/>
        </w:rPr>
        <w:t>han sido muy beneficiosos para nuestros hombres y para apoyar la cultura de las vocaciones.</w:t>
      </w:r>
    </w:p>
    <w:p w14:paraId="02EFA126" w14:textId="77777777" w:rsidR="0072526E" w:rsidRPr="00E82E4A" w:rsidRDefault="0072526E" w:rsidP="0072526E">
      <w:pPr>
        <w:autoSpaceDE w:val="0"/>
        <w:autoSpaceDN w:val="0"/>
        <w:adjustRightInd w:val="0"/>
        <w:spacing w:line="280" w:lineRule="atLeast"/>
        <w:jc w:val="both"/>
        <w:rPr>
          <w:rFonts w:ascii="Baskerville" w:eastAsiaTheme="minorHAnsi" w:hAnsi="Baskerville" w:cs="Baskerville"/>
          <w:color w:val="000000"/>
          <w:lang w:val="es-ES"/>
        </w:rPr>
      </w:pPr>
    </w:p>
    <w:p w14:paraId="3E05ED4C" w14:textId="1DC1AC98" w:rsidR="009A3578" w:rsidRPr="00E82E4A" w:rsidRDefault="00D771C6">
      <w:pPr>
        <w:autoSpaceDE w:val="0"/>
        <w:autoSpaceDN w:val="0"/>
        <w:adjustRightInd w:val="0"/>
        <w:spacing w:line="280" w:lineRule="atLeast"/>
        <w:jc w:val="both"/>
        <w:rPr>
          <w:rFonts w:ascii="Baskerville" w:eastAsiaTheme="minorHAnsi" w:hAnsi="Baskerville" w:cs="Baskerville"/>
          <w:color w:val="000000"/>
          <w:lang w:val="es-ES"/>
        </w:rPr>
      </w:pPr>
      <w:r w:rsidRPr="000177A8">
        <w:rPr>
          <w:rFonts w:ascii="Baskerville" w:eastAsiaTheme="minorHAnsi" w:hAnsi="Baskerville" w:cs="Baskerville"/>
          <w:noProof/>
          <w:color w:val="000000"/>
        </w:rPr>
        <w:drawing>
          <wp:anchor distT="0" distB="0" distL="114300" distR="114300" simplePos="0" relativeHeight="251659264" behindDoc="0" locked="0" layoutInCell="1" allowOverlap="1" wp14:anchorId="2BB4DDCE" wp14:editId="54ADF323">
            <wp:simplePos x="0" y="0"/>
            <wp:positionH relativeFrom="column">
              <wp:posOffset>-71111</wp:posOffset>
            </wp:positionH>
            <wp:positionV relativeFrom="paragraph">
              <wp:posOffset>363220</wp:posOffset>
            </wp:positionV>
            <wp:extent cx="2028825" cy="706123"/>
            <wp:effectExtent l="0" t="0" r="0" b="0"/>
            <wp:wrapNone/>
            <wp:docPr id="3" name="Picture 3" descr="A group of stars in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stars in spac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70612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72526E" w:rsidRPr="00E82E4A">
        <w:rPr>
          <w:rFonts w:ascii="Baskerville" w:eastAsiaTheme="minorHAnsi" w:hAnsi="Baskerville" w:cs="Baskerville"/>
          <w:color w:val="000000"/>
          <w:lang w:val="es-ES"/>
        </w:rPr>
        <w:t xml:space="preserve">De nuevo, muchas gracias por todo lo </w:t>
      </w:r>
      <w:r w:rsidR="002B21C1" w:rsidRPr="00E82E4A">
        <w:rPr>
          <w:rFonts w:ascii="Baskerville" w:eastAsiaTheme="minorHAnsi" w:hAnsi="Baskerville" w:cs="Baskerville"/>
          <w:color w:val="000000"/>
          <w:lang w:val="es-ES"/>
        </w:rPr>
        <w:t xml:space="preserve">que </w:t>
      </w:r>
      <w:r w:rsidR="00E82E4A">
        <w:rPr>
          <w:rFonts w:ascii="Baskerville" w:eastAsiaTheme="minorHAnsi" w:hAnsi="Baskerville" w:cs="Baskerville"/>
          <w:color w:val="000000"/>
          <w:lang w:val="es-ES"/>
        </w:rPr>
        <w:t>hacen</w:t>
      </w:r>
      <w:r w:rsidR="0072526E" w:rsidRPr="00E82E4A">
        <w:rPr>
          <w:rFonts w:ascii="Baskerville" w:eastAsiaTheme="minorHAnsi" w:hAnsi="Baskerville" w:cs="Baskerville"/>
          <w:color w:val="000000"/>
          <w:lang w:val="es-ES"/>
        </w:rPr>
        <w:t>!</w:t>
      </w:r>
      <w:proofErr w:type="gramEnd"/>
      <w:r w:rsidR="0072526E" w:rsidRPr="00E82E4A">
        <w:rPr>
          <w:rFonts w:ascii="Baskerville" w:eastAsiaTheme="minorHAnsi" w:hAnsi="Baskerville" w:cs="Baskerville"/>
          <w:color w:val="000000"/>
          <w:lang w:val="es-ES"/>
        </w:rPr>
        <w:t xml:space="preserve"> Sepan que estamos rezando por ustedes y por favor recuerden a todos nuestros </w:t>
      </w:r>
      <w:r w:rsidR="00E82E4A">
        <w:rPr>
          <w:rFonts w:ascii="Baskerville" w:eastAsiaTheme="minorHAnsi" w:hAnsi="Baskerville" w:cs="Baskerville"/>
          <w:color w:val="000000"/>
          <w:lang w:val="es-ES"/>
        </w:rPr>
        <w:t>seminaristas</w:t>
      </w:r>
      <w:r w:rsidR="0072526E" w:rsidRPr="00E82E4A">
        <w:rPr>
          <w:rFonts w:ascii="Baskerville" w:eastAsiaTheme="minorHAnsi" w:hAnsi="Baskerville" w:cs="Baskerville"/>
          <w:color w:val="000000"/>
          <w:lang w:val="es-ES"/>
        </w:rPr>
        <w:t xml:space="preserve"> en sus oraciones también.</w:t>
      </w:r>
    </w:p>
    <w:p w14:paraId="046D42D3" w14:textId="77777777" w:rsidR="0072526E" w:rsidRPr="00E82E4A" w:rsidRDefault="0072526E" w:rsidP="0072526E">
      <w:pPr>
        <w:autoSpaceDE w:val="0"/>
        <w:autoSpaceDN w:val="0"/>
        <w:adjustRightInd w:val="0"/>
        <w:spacing w:line="280" w:lineRule="atLeast"/>
        <w:jc w:val="both"/>
        <w:rPr>
          <w:rFonts w:ascii="Baskerville" w:eastAsiaTheme="minorHAnsi" w:hAnsi="Baskerville" w:cs="Baskerville"/>
          <w:color w:val="000000"/>
          <w:sz w:val="26"/>
          <w:szCs w:val="26"/>
          <w:lang w:val="es-ES"/>
        </w:rPr>
      </w:pPr>
    </w:p>
    <w:p w14:paraId="6EA94455" w14:textId="77777777" w:rsidR="0072526E" w:rsidRPr="00E82E4A" w:rsidRDefault="0072526E" w:rsidP="0072526E">
      <w:pPr>
        <w:autoSpaceDE w:val="0"/>
        <w:autoSpaceDN w:val="0"/>
        <w:adjustRightInd w:val="0"/>
        <w:rPr>
          <w:rFonts w:ascii="Baskerville" w:eastAsiaTheme="minorHAnsi" w:hAnsi="Baskerville" w:cs="Baskerville"/>
          <w:color w:val="000000"/>
          <w:sz w:val="26"/>
          <w:szCs w:val="26"/>
          <w:lang w:val="es-ES"/>
        </w:rPr>
      </w:pPr>
    </w:p>
    <w:p w14:paraId="6EAF6D1C" w14:textId="77777777" w:rsidR="009A3578" w:rsidRPr="00E82E4A" w:rsidRDefault="00D771C6">
      <w:pPr>
        <w:autoSpaceDE w:val="0"/>
        <w:autoSpaceDN w:val="0"/>
        <w:adjustRightInd w:val="0"/>
        <w:rPr>
          <w:rFonts w:ascii="Baskerville" w:eastAsiaTheme="minorHAnsi" w:hAnsi="Baskerville" w:cs="Baskerville"/>
          <w:color w:val="000000"/>
          <w:lang w:val="es-ES"/>
        </w:rPr>
      </w:pPr>
      <w:r w:rsidRPr="00E82E4A">
        <w:rPr>
          <w:rFonts w:ascii="Baskerville" w:eastAsiaTheme="minorHAnsi" w:hAnsi="Baskerville" w:cs="Baskerville"/>
          <w:color w:val="000000"/>
          <w:lang w:val="es-ES"/>
        </w:rPr>
        <w:t xml:space="preserve">Rev. Luke </w:t>
      </w:r>
      <w:proofErr w:type="spellStart"/>
      <w:r w:rsidRPr="00E82E4A">
        <w:rPr>
          <w:rFonts w:ascii="Baskerville" w:eastAsiaTheme="minorHAnsi" w:hAnsi="Baskerville" w:cs="Baskerville"/>
          <w:color w:val="000000"/>
          <w:lang w:val="es-ES"/>
        </w:rPr>
        <w:t>Wilgenbusch</w:t>
      </w:r>
      <w:proofErr w:type="spellEnd"/>
      <w:r w:rsidRPr="00E82E4A">
        <w:rPr>
          <w:rFonts w:ascii="Baskerville" w:eastAsiaTheme="minorHAnsi" w:hAnsi="Baskerville" w:cs="Baskerville"/>
          <w:color w:val="000000"/>
          <w:lang w:val="es-ES"/>
        </w:rPr>
        <w:t xml:space="preserve">, STL </w:t>
      </w:r>
      <w:r w:rsidRPr="00E82E4A">
        <w:rPr>
          <w:rFonts w:ascii="Baskerville" w:eastAsiaTheme="minorHAnsi" w:hAnsi="Baskerville" w:cs="Baskerville"/>
          <w:color w:val="000000"/>
          <w:lang w:val="es-ES"/>
        </w:rPr>
        <w:br/>
      </w:r>
      <w:proofErr w:type="gramStart"/>
      <w:r w:rsidRPr="00E82E4A">
        <w:rPr>
          <w:rFonts w:ascii="Baskerville" w:eastAsiaTheme="minorHAnsi" w:hAnsi="Baskerville" w:cs="Baskerville"/>
          <w:color w:val="000000"/>
          <w:lang w:val="es-ES"/>
        </w:rPr>
        <w:t>Director</w:t>
      </w:r>
      <w:proofErr w:type="gramEnd"/>
      <w:r w:rsidRPr="00E82E4A">
        <w:rPr>
          <w:rFonts w:ascii="Baskerville" w:eastAsiaTheme="minorHAnsi" w:hAnsi="Baskerville" w:cs="Baskerville"/>
          <w:color w:val="000000"/>
          <w:lang w:val="es-ES"/>
        </w:rPr>
        <w:t xml:space="preserve"> de Vocaciones</w:t>
      </w:r>
    </w:p>
    <w:p w14:paraId="5AF9AB27" w14:textId="77777777" w:rsidR="0072526E" w:rsidRPr="00E82E4A" w:rsidRDefault="0072526E" w:rsidP="0072526E">
      <w:pPr>
        <w:rPr>
          <w:rFonts w:ascii="Trebuchet MS" w:hAnsi="Trebuchet MS"/>
          <w:lang w:val="es-ES"/>
        </w:rPr>
      </w:pPr>
    </w:p>
    <w:p w14:paraId="3727EB3C" w14:textId="24C7F6DC" w:rsidR="0072526E" w:rsidRPr="00EE403D" w:rsidRDefault="007B01B4" w:rsidP="0072526E">
      <w:pPr>
        <w:pStyle w:val="ListParagraph"/>
        <w:ind w:left="1080"/>
        <w:rPr>
          <w:rFonts w:ascii="Baskerville" w:hAnsi="Baskerville"/>
          <w:lang w:val="es-ES"/>
        </w:rPr>
      </w:pPr>
      <w:r>
        <w:rPr>
          <w:rFonts w:ascii="Baskerville" w:hAnsi="Baskerville"/>
          <w:noProof/>
          <w14:ligatures w14:val="standardContextual"/>
        </w:rPr>
        <w:lastRenderedPageBreak/>
        <mc:AlternateContent>
          <mc:Choice Requires="wps">
            <w:drawing>
              <wp:anchor distT="0" distB="0" distL="114300" distR="114300" simplePos="0" relativeHeight="251660288" behindDoc="0" locked="0" layoutInCell="1" allowOverlap="1" wp14:anchorId="6BBC612E" wp14:editId="28CF561B">
                <wp:simplePos x="0" y="0"/>
                <wp:positionH relativeFrom="column">
                  <wp:posOffset>704850</wp:posOffset>
                </wp:positionH>
                <wp:positionV relativeFrom="paragraph">
                  <wp:posOffset>-148590</wp:posOffset>
                </wp:positionV>
                <wp:extent cx="5306060" cy="882650"/>
                <wp:effectExtent l="0" t="0" r="27940" b="12700"/>
                <wp:wrapNone/>
                <wp:docPr id="1989175523" name="Text Box 1"/>
                <wp:cNvGraphicFramePr/>
                <a:graphic xmlns:a="http://schemas.openxmlformats.org/drawingml/2006/main">
                  <a:graphicData uri="http://schemas.microsoft.com/office/word/2010/wordprocessingShape">
                    <wps:wsp>
                      <wps:cNvSpPr txBox="1"/>
                      <wps:spPr>
                        <a:xfrm>
                          <a:off x="0" y="0"/>
                          <a:ext cx="5306060" cy="882650"/>
                        </a:xfrm>
                        <a:prstGeom prst="rect">
                          <a:avLst/>
                        </a:prstGeom>
                        <a:solidFill>
                          <a:srgbClr val="EE0000"/>
                        </a:solidFill>
                        <a:ln w="6350">
                          <a:solidFill>
                            <a:prstClr val="black"/>
                          </a:solidFill>
                        </a:ln>
                      </wps:spPr>
                      <wps:txbx>
                        <w:txbxContent>
                          <w:p w14:paraId="104E5AF9" w14:textId="08FC2D41" w:rsidR="007B01B4" w:rsidRPr="007B01B4" w:rsidRDefault="007B01B4" w:rsidP="007B01B4">
                            <w:pPr>
                              <w:spacing w:after="0"/>
                              <w:jc w:val="center"/>
                              <w:rPr>
                                <w:rFonts w:ascii="Aptos Black" w:hAnsi="Aptos Black"/>
                                <w:color w:val="FFFFFF" w:themeColor="background1"/>
                                <w:sz w:val="52"/>
                                <w:szCs w:val="52"/>
                                <w:lang w:val="es-ES"/>
                              </w:rPr>
                            </w:pPr>
                            <w:r w:rsidRPr="007B01B4">
                              <w:rPr>
                                <w:rFonts w:ascii="Aptos Black" w:hAnsi="Aptos Black"/>
                                <w:color w:val="FFFFFF" w:themeColor="background1"/>
                                <w:sz w:val="52"/>
                                <w:szCs w:val="52"/>
                                <w:lang w:val="es-ES"/>
                              </w:rPr>
                              <w:t>INFORMACIÓN IMPORTANTE</w:t>
                            </w:r>
                          </w:p>
                          <w:p w14:paraId="280502F2" w14:textId="5B61BED8" w:rsidR="007B01B4" w:rsidRPr="007B01B4" w:rsidRDefault="007B01B4" w:rsidP="007B01B4">
                            <w:pPr>
                              <w:spacing w:after="0"/>
                              <w:jc w:val="center"/>
                              <w:rPr>
                                <w:rFonts w:ascii="Aptos Black" w:hAnsi="Aptos Black"/>
                                <w:color w:val="FFFFFF" w:themeColor="background1"/>
                                <w:sz w:val="52"/>
                                <w:szCs w:val="52"/>
                                <w:lang w:val="es-ES"/>
                              </w:rPr>
                            </w:pPr>
                            <w:r w:rsidRPr="007B01B4">
                              <w:rPr>
                                <w:rFonts w:ascii="Aptos Black" w:hAnsi="Aptos Black"/>
                                <w:color w:val="FFFFFF" w:themeColor="background1"/>
                                <w:sz w:val="52"/>
                                <w:szCs w:val="52"/>
                                <w:lang w:val="es-ES"/>
                              </w:rPr>
                              <w:t>FAVOR DE LEER</w:t>
                            </w:r>
                          </w:p>
                          <w:p w14:paraId="17FE85F5" w14:textId="77777777" w:rsidR="007B01B4" w:rsidRPr="007B01B4" w:rsidRDefault="007B01B4" w:rsidP="007B01B4">
                            <w:pPr>
                              <w:spacing w:after="0"/>
                              <w:rPr>
                                <w:rFonts w:ascii="Aptos Black" w:hAnsi="Aptos Black"/>
                                <w:color w:val="FFFFFF" w:themeColor="background1"/>
                                <w:sz w:val="52"/>
                                <w:szCs w:val="5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BC612E" id="_x0000_t202" coordsize="21600,21600" o:spt="202" path="m,l,21600r21600,l21600,xe">
                <v:stroke joinstyle="miter"/>
                <v:path gradientshapeok="t" o:connecttype="rect"/>
              </v:shapetype>
              <v:shape id="Text Box 1" o:spid="_x0000_s1026" type="#_x0000_t202" style="position:absolute;left:0;text-align:left;margin-left:55.5pt;margin-top:-11.7pt;width:417.8pt;height: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" fillcolor="#e00" strokeweight=".5pt">
                <v:textbox>
                  <w:txbxContent>
                    <w:p w14:paraId="104E5AF9" w14:textId="08FC2D41" w:rsidR="007B01B4" w:rsidRPr="007B01B4" w:rsidRDefault="007B01B4" w:rsidP="007B01B4">
                      <w:pPr>
                        <w:spacing w:after="0"/>
                        <w:jc w:val="center"/>
                        <w:rPr>
                          <w:rFonts w:ascii="Aptos Black" w:hAnsi="Aptos Black"/>
                          <w:color w:val="FFFFFF" w:themeColor="background1"/>
                          <w:sz w:val="52"/>
                          <w:szCs w:val="52"/>
                          <w:lang w:val="es-ES"/>
                        </w:rPr>
                      </w:pPr>
                      <w:r w:rsidRPr="007B01B4">
                        <w:rPr>
                          <w:rFonts w:ascii="Aptos Black" w:hAnsi="Aptos Black"/>
                          <w:color w:val="FFFFFF" w:themeColor="background1"/>
                          <w:sz w:val="52"/>
                          <w:szCs w:val="52"/>
                          <w:lang w:val="es-ES"/>
                        </w:rPr>
                        <w:t>INFORMACIÓN IMPORTANTE</w:t>
                      </w:r>
                    </w:p>
                    <w:p w14:paraId="280502F2" w14:textId="5B61BED8" w:rsidR="007B01B4" w:rsidRPr="007B01B4" w:rsidRDefault="007B01B4" w:rsidP="007B01B4">
                      <w:pPr>
                        <w:spacing w:after="0"/>
                        <w:jc w:val="center"/>
                        <w:rPr>
                          <w:rFonts w:ascii="Aptos Black" w:hAnsi="Aptos Black"/>
                          <w:color w:val="FFFFFF" w:themeColor="background1"/>
                          <w:sz w:val="52"/>
                          <w:szCs w:val="52"/>
                          <w:lang w:val="es-ES"/>
                        </w:rPr>
                      </w:pPr>
                      <w:r w:rsidRPr="007B01B4">
                        <w:rPr>
                          <w:rFonts w:ascii="Aptos Black" w:hAnsi="Aptos Black"/>
                          <w:color w:val="FFFFFF" w:themeColor="background1"/>
                          <w:sz w:val="52"/>
                          <w:szCs w:val="52"/>
                          <w:lang w:val="es-ES"/>
                        </w:rPr>
                        <w:t>FAVOR DE LEER</w:t>
                      </w:r>
                    </w:p>
                    <w:p w14:paraId="17FE85F5" w14:textId="77777777" w:rsidR="007B01B4" w:rsidRPr="007B01B4" w:rsidRDefault="007B01B4" w:rsidP="007B01B4">
                      <w:pPr>
                        <w:spacing w:after="0"/>
                        <w:rPr>
                          <w:rFonts w:ascii="Aptos Black" w:hAnsi="Aptos Black"/>
                          <w:color w:val="FFFFFF" w:themeColor="background1"/>
                          <w:sz w:val="52"/>
                          <w:szCs w:val="52"/>
                          <w:lang w:val="es-ES"/>
                        </w:rPr>
                      </w:pPr>
                    </w:p>
                  </w:txbxContent>
                </v:textbox>
              </v:shape>
            </w:pict>
          </mc:Fallback>
        </mc:AlternateContent>
      </w:r>
    </w:p>
    <w:p w14:paraId="11781E23" w14:textId="132F9DDE" w:rsidR="0072526E" w:rsidRPr="00EE403D" w:rsidRDefault="0072526E" w:rsidP="0072526E">
      <w:pPr>
        <w:pStyle w:val="ListParagraph"/>
        <w:ind w:left="1080"/>
        <w:rPr>
          <w:rFonts w:ascii="Baskerville" w:hAnsi="Baskerville"/>
          <w:lang w:val="es-ES"/>
        </w:rPr>
      </w:pPr>
    </w:p>
    <w:p w14:paraId="2441FC09" w14:textId="77777777" w:rsidR="007B01B4" w:rsidRDefault="007B01B4" w:rsidP="007B01B4">
      <w:pPr>
        <w:pStyle w:val="ListParagraph"/>
        <w:ind w:left="1080"/>
        <w:rPr>
          <w:rFonts w:ascii="Baskerville" w:hAnsi="Baskerville"/>
          <w:lang w:val="es-ES"/>
        </w:rPr>
      </w:pPr>
    </w:p>
    <w:p w14:paraId="58B2D588" w14:textId="77777777" w:rsidR="007B01B4" w:rsidRDefault="007B01B4" w:rsidP="007B01B4">
      <w:pPr>
        <w:pStyle w:val="ListParagraph"/>
        <w:ind w:left="1080"/>
        <w:rPr>
          <w:rFonts w:ascii="Baskerville" w:hAnsi="Baskerville"/>
          <w:lang w:val="es-ES"/>
        </w:rPr>
      </w:pPr>
    </w:p>
    <w:p w14:paraId="7ECDE970" w14:textId="77777777" w:rsidR="007B01B4" w:rsidRPr="007B01B4" w:rsidRDefault="007B01B4" w:rsidP="007B01B4">
      <w:pPr>
        <w:pStyle w:val="ListParagraph"/>
        <w:ind w:left="1080"/>
        <w:rPr>
          <w:rFonts w:ascii="Baskerville" w:hAnsi="Baskerville"/>
          <w:lang w:val="es-ES"/>
        </w:rPr>
      </w:pPr>
    </w:p>
    <w:p w14:paraId="4828E72D" w14:textId="56916E51" w:rsidR="009A3578" w:rsidRPr="00E82E4A" w:rsidRDefault="00D771C6">
      <w:pPr>
        <w:pStyle w:val="ListParagraph"/>
        <w:numPr>
          <w:ilvl w:val="0"/>
          <w:numId w:val="1"/>
        </w:numPr>
        <w:rPr>
          <w:rFonts w:ascii="Baskerville" w:hAnsi="Baskerville"/>
          <w:lang w:val="es-ES"/>
        </w:rPr>
      </w:pPr>
      <w:r w:rsidRPr="00E82E4A">
        <w:rPr>
          <w:rFonts w:ascii="Baskerville" w:hAnsi="Baskerville"/>
          <w:b/>
          <w:bCs/>
          <w:lang w:val="es-ES"/>
        </w:rPr>
        <w:t xml:space="preserve">Sobres en los bancos: </w:t>
      </w:r>
      <w:r w:rsidRPr="00E82E4A">
        <w:rPr>
          <w:rFonts w:ascii="Baskerville" w:hAnsi="Baskerville"/>
          <w:lang w:val="es-ES"/>
        </w:rPr>
        <w:t xml:space="preserve">Por favor distribuyan los sobres en sus bancas, así como cerca de su póster de Seminaristas </w:t>
      </w:r>
      <w:r w:rsidR="002738EF">
        <w:rPr>
          <w:rFonts w:ascii="Baskerville" w:hAnsi="Baskerville"/>
          <w:lang w:val="es-ES"/>
        </w:rPr>
        <w:t>2025</w:t>
      </w:r>
      <w:r w:rsidR="00C63D1B">
        <w:rPr>
          <w:rFonts w:ascii="Baskerville" w:hAnsi="Baskerville"/>
          <w:lang w:val="es-ES"/>
        </w:rPr>
        <w:t>–</w:t>
      </w:r>
      <w:r w:rsidR="002738EF">
        <w:rPr>
          <w:rFonts w:ascii="Baskerville" w:hAnsi="Baskerville"/>
          <w:lang w:val="es-ES"/>
        </w:rPr>
        <w:t>202</w:t>
      </w:r>
      <w:r w:rsidR="00D70105">
        <w:rPr>
          <w:rFonts w:ascii="Baskerville" w:hAnsi="Baskerville"/>
          <w:lang w:val="es-ES"/>
        </w:rPr>
        <w:t>6</w:t>
      </w:r>
      <w:r w:rsidR="00BB7B17" w:rsidRPr="00E82E4A">
        <w:rPr>
          <w:rFonts w:ascii="Baskerville" w:hAnsi="Baskerville"/>
          <w:lang w:val="es-ES"/>
        </w:rPr>
        <w:t xml:space="preserve"> </w:t>
      </w:r>
      <w:r w:rsidRPr="00E82E4A">
        <w:rPr>
          <w:rFonts w:ascii="Baskerville" w:hAnsi="Baskerville"/>
          <w:lang w:val="es-ES"/>
        </w:rPr>
        <w:t xml:space="preserve">durante el fin de semana del </w:t>
      </w:r>
      <w:r w:rsidR="00590826">
        <w:rPr>
          <w:rFonts w:ascii="Baskerville" w:hAnsi="Baskerville"/>
          <w:lang w:val="es-ES"/>
        </w:rPr>
        <w:t>8</w:t>
      </w:r>
      <w:r w:rsidR="00C63D1B">
        <w:rPr>
          <w:rFonts w:ascii="Baskerville" w:hAnsi="Baskerville"/>
          <w:lang w:val="es-ES"/>
        </w:rPr>
        <w:t>–</w:t>
      </w:r>
      <w:r w:rsidR="00590826">
        <w:rPr>
          <w:rFonts w:ascii="Baskerville" w:hAnsi="Baskerville"/>
          <w:lang w:val="es-ES"/>
        </w:rPr>
        <w:t xml:space="preserve">9 de </w:t>
      </w:r>
      <w:r w:rsidR="003647E7">
        <w:rPr>
          <w:rFonts w:ascii="Baskerville" w:hAnsi="Baskerville"/>
          <w:lang w:val="es-ES"/>
        </w:rPr>
        <w:t>noviembre</w:t>
      </w:r>
      <w:r w:rsidRPr="00E82E4A">
        <w:rPr>
          <w:rFonts w:ascii="Baskerville" w:hAnsi="Baskerville"/>
          <w:lang w:val="es-ES"/>
        </w:rPr>
        <w:t>. Los sobres sobrantes pueden ser guardados en su parroquia a su discreción.</w:t>
      </w:r>
    </w:p>
    <w:p w14:paraId="6439879B" w14:textId="77777777" w:rsidR="0072526E" w:rsidRPr="00E82E4A" w:rsidRDefault="0072526E" w:rsidP="0072526E">
      <w:pPr>
        <w:pStyle w:val="ListParagraph"/>
        <w:ind w:left="1080"/>
        <w:rPr>
          <w:rFonts w:ascii="Baskerville" w:hAnsi="Baskerville"/>
          <w:lang w:val="es-ES"/>
        </w:rPr>
      </w:pPr>
    </w:p>
    <w:p w14:paraId="0E14327C" w14:textId="09CD9E77" w:rsidR="009A3578" w:rsidRPr="00E82E4A" w:rsidRDefault="00D771C6">
      <w:pPr>
        <w:pStyle w:val="ListParagraph"/>
        <w:numPr>
          <w:ilvl w:val="0"/>
          <w:numId w:val="1"/>
        </w:numPr>
        <w:rPr>
          <w:rFonts w:ascii="Baskerville" w:hAnsi="Baskerville"/>
          <w:lang w:val="es-ES"/>
        </w:rPr>
      </w:pPr>
      <w:r w:rsidRPr="00E82E4A">
        <w:rPr>
          <w:rFonts w:ascii="Baskerville" w:hAnsi="Baskerville"/>
          <w:b/>
          <w:bCs/>
          <w:lang w:val="es-ES"/>
        </w:rPr>
        <w:t>Cartel</w:t>
      </w:r>
      <w:r w:rsidRPr="00E82E4A">
        <w:rPr>
          <w:rFonts w:ascii="Baskerville" w:hAnsi="Baskerville"/>
          <w:lang w:val="es-ES"/>
        </w:rPr>
        <w:t xml:space="preserve">: Por favor, coloque el Póster de Seminaristas </w:t>
      </w:r>
      <w:r w:rsidR="00590826">
        <w:rPr>
          <w:rFonts w:ascii="Baskerville" w:hAnsi="Baskerville"/>
          <w:lang w:val="es-ES"/>
        </w:rPr>
        <w:t>2025</w:t>
      </w:r>
      <w:r w:rsidR="00C63D1B">
        <w:rPr>
          <w:rFonts w:ascii="Baskerville" w:hAnsi="Baskerville"/>
          <w:lang w:val="es-ES"/>
        </w:rPr>
        <w:t>–</w:t>
      </w:r>
      <w:r w:rsidR="00590826">
        <w:rPr>
          <w:rFonts w:ascii="Baskerville" w:hAnsi="Baskerville"/>
          <w:lang w:val="es-ES"/>
        </w:rPr>
        <w:t>2026</w:t>
      </w:r>
      <w:r w:rsidR="00BB7B17" w:rsidRPr="00E82E4A">
        <w:rPr>
          <w:rFonts w:ascii="Baskerville" w:hAnsi="Baskerville"/>
          <w:lang w:val="es-ES"/>
        </w:rPr>
        <w:t xml:space="preserve"> </w:t>
      </w:r>
      <w:r w:rsidRPr="00E82E4A">
        <w:rPr>
          <w:rFonts w:ascii="Baskerville" w:hAnsi="Baskerville"/>
          <w:lang w:val="es-ES"/>
        </w:rPr>
        <w:t xml:space="preserve">en un lugar destacado del nártex de su iglesia o en el lugar más destacado de su parroquia, ya sea en un caballete, en un marco o en su tablón de anuncios principal. Si desea recibir una copia digital junto con el póster físico, háganoslo saber. Les rogamos que coloquen los carteles antes de las misas del </w:t>
      </w:r>
      <w:r w:rsidR="00110BEC">
        <w:rPr>
          <w:rFonts w:ascii="Baskerville" w:hAnsi="Baskerville"/>
          <w:lang w:val="es-ES"/>
        </w:rPr>
        <w:t xml:space="preserve">8 y 9 de noviembre </w:t>
      </w:r>
      <w:r w:rsidRPr="00E82E4A">
        <w:rPr>
          <w:rFonts w:ascii="Baskerville" w:hAnsi="Baskerville"/>
          <w:lang w:val="es-ES"/>
        </w:rPr>
        <w:t>(o cuando los reciban) y, si es posible, que permanezcan expuestos todo el año.</w:t>
      </w:r>
    </w:p>
    <w:p w14:paraId="37E1651C" w14:textId="77777777" w:rsidR="0072526E" w:rsidRPr="00E82E4A" w:rsidRDefault="0072526E" w:rsidP="0072526E">
      <w:pPr>
        <w:pStyle w:val="ListParagraph"/>
        <w:ind w:left="1080"/>
        <w:rPr>
          <w:rFonts w:ascii="Baskerville" w:hAnsi="Baskerville"/>
          <w:lang w:val="es-ES"/>
        </w:rPr>
      </w:pPr>
    </w:p>
    <w:p w14:paraId="5CF0C780" w14:textId="198EB3E7" w:rsidR="009A3578" w:rsidRPr="00E82E4A" w:rsidRDefault="00D771C6">
      <w:pPr>
        <w:pStyle w:val="ListParagraph"/>
        <w:numPr>
          <w:ilvl w:val="0"/>
          <w:numId w:val="1"/>
        </w:numPr>
        <w:rPr>
          <w:rFonts w:ascii="Baskerville" w:hAnsi="Baskerville"/>
          <w:lang w:val="es-ES"/>
        </w:rPr>
      </w:pPr>
      <w:r w:rsidRPr="00E82E4A">
        <w:rPr>
          <w:rFonts w:ascii="Baskerville" w:hAnsi="Baskerville"/>
          <w:b/>
          <w:bCs/>
          <w:lang w:val="es-ES"/>
        </w:rPr>
        <w:t xml:space="preserve">Tarjetas de Oración: </w:t>
      </w:r>
      <w:r w:rsidRPr="00E82E4A">
        <w:rPr>
          <w:rFonts w:ascii="Baskerville" w:hAnsi="Baskerville"/>
          <w:lang w:val="es-ES"/>
        </w:rPr>
        <w:t xml:space="preserve">Nuestra esperanza es que </w:t>
      </w:r>
      <w:r w:rsidRPr="00E82E4A">
        <w:rPr>
          <w:rFonts w:ascii="Baskerville" w:hAnsi="Baskerville"/>
          <w:b/>
          <w:bCs/>
          <w:u w:val="single"/>
          <w:lang w:val="es-ES"/>
        </w:rPr>
        <w:t xml:space="preserve">cada persona </w:t>
      </w:r>
      <w:r w:rsidRPr="00E82E4A">
        <w:rPr>
          <w:rFonts w:ascii="Baskerville" w:hAnsi="Baskerville"/>
          <w:lang w:val="es-ES"/>
        </w:rPr>
        <w:t xml:space="preserve">que asista a misa el fin de semana del Domingo del Sacerdocio tenga una tarjeta de oración en su mano. Esto se puede lograr haciendo que sus ujieres repartan las tarjetas, incluyéndolas en sus boletines, colocándolas en los bancos o en el nártex, o una combinación de todas. Nos gustaría que sus feligreses </w:t>
      </w:r>
      <w:r w:rsidRPr="00E82E4A">
        <w:rPr>
          <w:rFonts w:ascii="Baskerville" w:hAnsi="Baskerville"/>
          <w:u w:val="single"/>
          <w:lang w:val="es-ES"/>
        </w:rPr>
        <w:t>rezaran por nuestros seminaristas por su nombre</w:t>
      </w:r>
      <w:r w:rsidRPr="00E82E4A">
        <w:rPr>
          <w:rFonts w:ascii="Baskerville" w:hAnsi="Baskerville"/>
          <w:lang w:val="es-ES"/>
        </w:rPr>
        <w:t xml:space="preserve">, que encontrarán en el reverso de la </w:t>
      </w:r>
      <w:r w:rsidR="00E82E4A">
        <w:rPr>
          <w:rFonts w:ascii="Baskerville" w:hAnsi="Baskerville"/>
          <w:lang w:val="es-ES"/>
        </w:rPr>
        <w:t>tarjeta</w:t>
      </w:r>
      <w:r w:rsidRPr="00E82E4A">
        <w:rPr>
          <w:rFonts w:ascii="Baskerville" w:hAnsi="Baskerville"/>
          <w:lang w:val="es-ES"/>
        </w:rPr>
        <w:t>.</w:t>
      </w:r>
    </w:p>
    <w:p w14:paraId="1C225BA9" w14:textId="77777777" w:rsidR="0072526E" w:rsidRPr="00E82E4A" w:rsidRDefault="0072526E" w:rsidP="0072526E">
      <w:pPr>
        <w:pStyle w:val="ListParagraph"/>
        <w:ind w:left="1080"/>
        <w:rPr>
          <w:rFonts w:ascii="Baskerville" w:hAnsi="Baskerville"/>
          <w:lang w:val="es-ES"/>
        </w:rPr>
      </w:pPr>
    </w:p>
    <w:p w14:paraId="6D2313EB" w14:textId="12985E8A" w:rsidR="009A3578" w:rsidRPr="00E82E4A" w:rsidRDefault="00D771C6">
      <w:pPr>
        <w:numPr>
          <w:ilvl w:val="0"/>
          <w:numId w:val="1"/>
        </w:numPr>
        <w:tabs>
          <w:tab w:val="left" w:pos="720"/>
          <w:tab w:val="left" w:pos="1080"/>
        </w:tabs>
        <w:autoSpaceDE w:val="0"/>
        <w:autoSpaceDN w:val="0"/>
        <w:adjustRightInd w:val="0"/>
        <w:spacing w:after="0"/>
        <w:jc w:val="both"/>
        <w:rPr>
          <w:rFonts w:ascii="Baskerville" w:eastAsiaTheme="minorHAnsi" w:hAnsi="Baskerville" w:cs="Baskerville"/>
          <w:color w:val="000000"/>
          <w:u w:color="000000"/>
          <w:lang w:val="es-ES"/>
        </w:rPr>
      </w:pPr>
      <w:r w:rsidRPr="00E82E4A">
        <w:rPr>
          <w:rFonts w:ascii="Baskerville" w:eastAsiaTheme="minorHAnsi" w:hAnsi="Baskerville" w:cs="Baskerville"/>
          <w:b/>
          <w:bCs/>
          <w:color w:val="000000"/>
          <w:u w:color="000000"/>
          <w:lang w:val="es-ES"/>
        </w:rPr>
        <w:t xml:space="preserve">Imanes: </w:t>
      </w:r>
      <w:r w:rsidR="000177A8" w:rsidRPr="00E82E4A">
        <w:rPr>
          <w:rFonts w:ascii="Baskerville" w:eastAsiaTheme="minorHAnsi" w:hAnsi="Baskerville" w:cs="Baskerville"/>
          <w:color w:val="000000"/>
          <w:u w:color="000000"/>
          <w:lang w:val="es-ES"/>
        </w:rPr>
        <w:t>Por favor, anime</w:t>
      </w:r>
      <w:r w:rsidR="00E82E4A">
        <w:rPr>
          <w:rFonts w:ascii="Baskerville" w:eastAsiaTheme="minorHAnsi" w:hAnsi="Baskerville" w:cs="Baskerville"/>
          <w:color w:val="000000"/>
          <w:u w:color="000000"/>
          <w:lang w:val="es-ES"/>
        </w:rPr>
        <w:t>n</w:t>
      </w:r>
      <w:r w:rsidR="000177A8" w:rsidRPr="00E82E4A">
        <w:rPr>
          <w:rFonts w:ascii="Baskerville" w:eastAsiaTheme="minorHAnsi" w:hAnsi="Baskerville" w:cs="Baskerville"/>
          <w:color w:val="000000"/>
          <w:u w:color="000000"/>
          <w:lang w:val="es-ES"/>
        </w:rPr>
        <w:t xml:space="preserve"> a sus feligreses a ponerlos en sus vehículos.</w:t>
      </w:r>
    </w:p>
    <w:p w14:paraId="75C0210B" w14:textId="77777777" w:rsidR="00340917" w:rsidRPr="00E82E4A" w:rsidRDefault="00340917" w:rsidP="00340917">
      <w:pPr>
        <w:pStyle w:val="ListParagraph"/>
        <w:rPr>
          <w:rFonts w:ascii="Baskerville" w:hAnsi="Baskerville"/>
          <w:b/>
          <w:bCs/>
          <w:lang w:val="es-ES"/>
        </w:rPr>
      </w:pPr>
    </w:p>
    <w:p w14:paraId="66C09ACE" w14:textId="4B1A7A54" w:rsidR="009A3578" w:rsidRPr="00E82E4A" w:rsidRDefault="00D771C6">
      <w:pPr>
        <w:pStyle w:val="ListParagraph"/>
        <w:numPr>
          <w:ilvl w:val="0"/>
          <w:numId w:val="1"/>
        </w:numPr>
        <w:rPr>
          <w:rFonts w:ascii="Baskerville" w:hAnsi="Baskerville"/>
          <w:b/>
          <w:bCs/>
          <w:lang w:val="es-ES"/>
        </w:rPr>
      </w:pPr>
      <w:r w:rsidRPr="00E82E4A">
        <w:rPr>
          <w:rFonts w:ascii="Baskerville" w:hAnsi="Baskerville"/>
          <w:b/>
          <w:bCs/>
          <w:lang w:val="es-ES"/>
        </w:rPr>
        <w:t xml:space="preserve">Medios sociales/página web: </w:t>
      </w:r>
      <w:r w:rsidRPr="00E82E4A">
        <w:rPr>
          <w:rFonts w:ascii="Baskerville" w:hAnsi="Baskerville"/>
          <w:lang w:val="es-ES"/>
        </w:rPr>
        <w:t xml:space="preserve">Junto con los </w:t>
      </w:r>
      <w:r w:rsidR="00E82E4A">
        <w:rPr>
          <w:rFonts w:ascii="Baskerville" w:hAnsi="Baskerville"/>
          <w:lang w:val="es-ES"/>
        </w:rPr>
        <w:t>pósteres,</w:t>
      </w:r>
      <w:r w:rsidRPr="00E82E4A">
        <w:rPr>
          <w:rFonts w:ascii="Baskerville" w:hAnsi="Baskerville"/>
          <w:lang w:val="es-ES"/>
        </w:rPr>
        <w:t xml:space="preserve"> tarjetas de oración</w:t>
      </w:r>
      <w:r w:rsidR="00E82E4A">
        <w:rPr>
          <w:rFonts w:ascii="Baskerville" w:hAnsi="Baskerville"/>
          <w:lang w:val="es-ES"/>
        </w:rPr>
        <w:t>,</w:t>
      </w:r>
      <w:r w:rsidR="000177A8" w:rsidRPr="00E82E4A">
        <w:rPr>
          <w:rFonts w:ascii="Baskerville" w:hAnsi="Baskerville"/>
          <w:lang w:val="es-ES"/>
        </w:rPr>
        <w:t xml:space="preserve"> </w:t>
      </w:r>
      <w:r w:rsidR="00E82E4A">
        <w:rPr>
          <w:rFonts w:ascii="Baskerville" w:hAnsi="Baskerville"/>
          <w:lang w:val="es-ES"/>
        </w:rPr>
        <w:t xml:space="preserve">e </w:t>
      </w:r>
      <w:r w:rsidR="000177A8" w:rsidRPr="00E82E4A">
        <w:rPr>
          <w:rFonts w:ascii="Baskerville" w:hAnsi="Baskerville"/>
          <w:lang w:val="es-ES"/>
        </w:rPr>
        <w:t xml:space="preserve">imanes, </w:t>
      </w:r>
      <w:r w:rsidRPr="00E82E4A">
        <w:rPr>
          <w:rFonts w:ascii="Baskerville" w:hAnsi="Baskerville"/>
          <w:lang w:val="es-ES"/>
        </w:rPr>
        <w:t xml:space="preserve">nos encantaría que se unan a nosotros en nuestra campaña de medios sociales para la Semana Nacional de Concientización Vocacional (NVAW). Nuestra esperanza es que cada parroquia con un sitio web y/o presencia en los medios sociales se unan a nosotros en el uso de los hashtags </w:t>
      </w:r>
      <w:r w:rsidR="00BB7B17" w:rsidRPr="00E82E4A">
        <w:rPr>
          <w:rFonts w:ascii="Baskerville" w:hAnsi="Baskerville"/>
          <w:b/>
          <w:bCs/>
          <w:lang w:val="es-ES"/>
        </w:rPr>
        <w:t>#NVAW</w:t>
      </w:r>
      <w:r w:rsidR="00C56A53">
        <w:rPr>
          <w:rFonts w:ascii="Baskerville" w:hAnsi="Baskerville"/>
          <w:b/>
          <w:bCs/>
          <w:lang w:val="es-ES"/>
        </w:rPr>
        <w:t>25</w:t>
      </w:r>
      <w:r w:rsidR="00BB7B17" w:rsidRPr="00E82E4A">
        <w:rPr>
          <w:rFonts w:ascii="Baskerville" w:hAnsi="Baskerville"/>
          <w:b/>
          <w:bCs/>
          <w:lang w:val="es-ES"/>
        </w:rPr>
        <w:t xml:space="preserve"> </w:t>
      </w:r>
      <w:r w:rsidRPr="00E82E4A">
        <w:rPr>
          <w:rFonts w:ascii="Baskerville" w:hAnsi="Baskerville"/>
          <w:b/>
          <w:bCs/>
          <w:lang w:val="es-ES"/>
        </w:rPr>
        <w:t>#nashvocations #thinkingpriesthood #dionash</w:t>
      </w:r>
      <w:r w:rsidRPr="00E82E4A">
        <w:rPr>
          <w:rFonts w:ascii="Baskerville" w:hAnsi="Baskerville"/>
          <w:lang w:val="es-ES"/>
        </w:rPr>
        <w:t xml:space="preserve">, y cualquier </w:t>
      </w:r>
      <w:proofErr w:type="gramStart"/>
      <w:r w:rsidRPr="00E82E4A">
        <w:rPr>
          <w:rFonts w:ascii="Baskerville" w:hAnsi="Baskerville"/>
          <w:lang w:val="es-ES"/>
        </w:rPr>
        <w:t>otro hashtag</w:t>
      </w:r>
      <w:proofErr w:type="gramEnd"/>
      <w:r w:rsidRPr="00E82E4A">
        <w:rPr>
          <w:rFonts w:ascii="Baskerville" w:hAnsi="Baskerville"/>
          <w:lang w:val="es-ES"/>
        </w:rPr>
        <w:t xml:space="preserve"> específico de la parroquia durante toda la semana.  </w:t>
      </w:r>
    </w:p>
    <w:p w14:paraId="05FFBBC3" w14:textId="77777777" w:rsidR="0072526E" w:rsidRPr="00E82E4A" w:rsidRDefault="0072526E" w:rsidP="0072526E">
      <w:pPr>
        <w:pStyle w:val="ListParagraph"/>
        <w:ind w:left="1080"/>
        <w:rPr>
          <w:rFonts w:ascii="Baskerville" w:hAnsi="Baskerville"/>
          <w:b/>
          <w:bCs/>
          <w:lang w:val="es-ES"/>
        </w:rPr>
      </w:pPr>
    </w:p>
    <w:p w14:paraId="3ED2E309" w14:textId="0C583A3A" w:rsidR="009A3578" w:rsidRPr="00E82E4A" w:rsidRDefault="00D771C6">
      <w:pPr>
        <w:pStyle w:val="ListParagraph"/>
        <w:numPr>
          <w:ilvl w:val="0"/>
          <w:numId w:val="1"/>
        </w:numPr>
        <w:rPr>
          <w:rFonts w:ascii="Baskerville" w:hAnsi="Baskerville"/>
          <w:lang w:val="es-ES"/>
        </w:rPr>
      </w:pPr>
      <w:r w:rsidRPr="00E82E4A">
        <w:rPr>
          <w:rFonts w:ascii="Baskerville" w:hAnsi="Baskerville"/>
          <w:b/>
          <w:bCs/>
          <w:lang w:val="es-ES"/>
        </w:rPr>
        <w:t xml:space="preserve">Anuncios:  </w:t>
      </w:r>
      <w:r w:rsidRPr="00E82E4A">
        <w:rPr>
          <w:rFonts w:ascii="Baskerville" w:hAnsi="Baskerville"/>
          <w:lang w:val="es-ES"/>
        </w:rPr>
        <w:t xml:space="preserve">Por favor, comparta los anuncios incluidos con su parroquia durante el fin de semana del </w:t>
      </w:r>
      <w:r w:rsidR="00FD5A2D">
        <w:rPr>
          <w:rFonts w:ascii="Baskerville" w:hAnsi="Baskerville"/>
          <w:lang w:val="es-ES"/>
        </w:rPr>
        <w:t>1 y 2 de noviembre</w:t>
      </w:r>
      <w:r w:rsidRPr="00E82E4A">
        <w:rPr>
          <w:rFonts w:ascii="Baskerville" w:hAnsi="Baskerville"/>
          <w:lang w:val="es-ES"/>
        </w:rPr>
        <w:t xml:space="preserve"> y </w:t>
      </w:r>
      <w:r w:rsidR="00FD5A2D">
        <w:rPr>
          <w:rFonts w:ascii="Baskerville" w:hAnsi="Baskerville"/>
          <w:lang w:val="es-ES"/>
        </w:rPr>
        <w:t>8 y 9</w:t>
      </w:r>
      <w:r w:rsidR="00BB7B17" w:rsidRPr="00E82E4A">
        <w:rPr>
          <w:rFonts w:ascii="Baskerville" w:hAnsi="Baskerville"/>
          <w:lang w:val="es-ES"/>
        </w:rPr>
        <w:t xml:space="preserve"> de </w:t>
      </w:r>
      <w:r w:rsidRPr="00E82E4A">
        <w:rPr>
          <w:rFonts w:ascii="Baskerville" w:hAnsi="Baskerville"/>
          <w:lang w:val="es-ES"/>
        </w:rPr>
        <w:t>noviembre</w:t>
      </w:r>
      <w:r w:rsidRPr="00E82E4A">
        <w:rPr>
          <w:rFonts w:ascii="Baskerville" w:hAnsi="Baskerville"/>
          <w:vertAlign w:val="superscript"/>
          <w:lang w:val="es-ES"/>
        </w:rPr>
        <w:t xml:space="preserve">. </w:t>
      </w:r>
      <w:r w:rsidRPr="00E82E4A">
        <w:rPr>
          <w:rFonts w:ascii="Baskerville" w:hAnsi="Baskerville"/>
          <w:lang w:val="es-ES"/>
        </w:rPr>
        <w:t xml:space="preserve"> Hemos colocado esto en la PÁGINA 3 para que pueda separarlo fácilmente y colocarlo con sus otros anuncios de fin de semana.</w:t>
      </w:r>
    </w:p>
    <w:p w14:paraId="3B5C96C7" w14:textId="77777777" w:rsidR="0072526E" w:rsidRPr="00E82E4A" w:rsidRDefault="0072526E" w:rsidP="0072526E">
      <w:pPr>
        <w:pStyle w:val="ListParagraph"/>
        <w:rPr>
          <w:rFonts w:ascii="Baskerville" w:hAnsi="Baskerville"/>
          <w:lang w:val="es-ES"/>
        </w:rPr>
      </w:pPr>
    </w:p>
    <w:p w14:paraId="6A112735" w14:textId="77777777" w:rsidR="0072526E" w:rsidRPr="00E82E4A" w:rsidRDefault="0072526E" w:rsidP="00814201">
      <w:pPr>
        <w:rPr>
          <w:rFonts w:ascii="Baskerville" w:hAnsi="Baskerville"/>
          <w:lang w:val="es-ES"/>
        </w:rPr>
      </w:pPr>
    </w:p>
    <w:p w14:paraId="2F1A1112" w14:textId="77777777" w:rsidR="0072526E" w:rsidRPr="00E82E4A" w:rsidRDefault="0072526E" w:rsidP="00814201">
      <w:pPr>
        <w:autoSpaceDE w:val="0"/>
        <w:autoSpaceDN w:val="0"/>
        <w:adjustRightInd w:val="0"/>
        <w:rPr>
          <w:rFonts w:ascii="Baskerville" w:eastAsiaTheme="minorHAnsi" w:hAnsi="Baskerville" w:cs="Baskerville"/>
          <w:b/>
          <w:bCs/>
          <w:color w:val="000000"/>
          <w:sz w:val="32"/>
          <w:szCs w:val="32"/>
          <w:lang w:val="es-ES"/>
        </w:rPr>
      </w:pPr>
    </w:p>
    <w:p w14:paraId="160D99D6" w14:textId="77777777" w:rsidR="009A3578" w:rsidRPr="00E82E4A" w:rsidRDefault="00D771C6">
      <w:pPr>
        <w:autoSpaceDE w:val="0"/>
        <w:autoSpaceDN w:val="0"/>
        <w:adjustRightInd w:val="0"/>
        <w:jc w:val="center"/>
        <w:rPr>
          <w:rFonts w:ascii="Baskerville" w:eastAsiaTheme="minorHAnsi" w:hAnsi="Baskerville" w:cs="Baskerville"/>
          <w:b/>
          <w:bCs/>
          <w:color w:val="000000"/>
          <w:sz w:val="32"/>
          <w:szCs w:val="32"/>
          <w:lang w:val="es-ES"/>
        </w:rPr>
      </w:pPr>
      <w:r w:rsidRPr="00E82E4A">
        <w:rPr>
          <w:rFonts w:ascii="Baskerville" w:eastAsiaTheme="minorHAnsi" w:hAnsi="Baskerville" w:cs="Baskerville"/>
          <w:b/>
          <w:bCs/>
          <w:color w:val="000000"/>
          <w:sz w:val="32"/>
          <w:szCs w:val="32"/>
          <w:lang w:val="es-ES"/>
        </w:rPr>
        <w:t xml:space="preserve">Anuncios del Domingo del Sacerdocio </w:t>
      </w:r>
    </w:p>
    <w:p w14:paraId="22D3665C" w14:textId="77777777" w:rsidR="009A3578" w:rsidRPr="00E82E4A" w:rsidRDefault="00D771C6">
      <w:pPr>
        <w:autoSpaceDE w:val="0"/>
        <w:autoSpaceDN w:val="0"/>
        <w:adjustRightInd w:val="0"/>
        <w:jc w:val="center"/>
        <w:rPr>
          <w:rFonts w:ascii="Baskerville" w:eastAsiaTheme="minorHAnsi" w:hAnsi="Baskerville" w:cs="Baskerville"/>
          <w:color w:val="000000"/>
          <w:sz w:val="32"/>
          <w:szCs w:val="32"/>
          <w:lang w:val="es-ES"/>
        </w:rPr>
      </w:pPr>
      <w:r w:rsidRPr="00E82E4A">
        <w:rPr>
          <w:rFonts w:ascii="Baskerville" w:eastAsiaTheme="minorHAnsi" w:hAnsi="Baskerville" w:cs="Baskerville"/>
          <w:color w:val="000000"/>
          <w:sz w:val="32"/>
          <w:szCs w:val="32"/>
          <w:lang w:val="es-ES"/>
        </w:rPr>
        <w:t>*Para leer después de misa*</w:t>
      </w:r>
    </w:p>
    <w:p w14:paraId="230A9311" w14:textId="77777777" w:rsidR="0072526E" w:rsidRPr="00E82E4A" w:rsidRDefault="0072526E" w:rsidP="0072526E">
      <w:pPr>
        <w:autoSpaceDE w:val="0"/>
        <w:autoSpaceDN w:val="0"/>
        <w:adjustRightInd w:val="0"/>
        <w:rPr>
          <w:rFonts w:ascii="Baskerville" w:eastAsiaTheme="minorHAnsi" w:hAnsi="Baskerville" w:cs="Baskerville"/>
          <w:b/>
          <w:bCs/>
          <w:color w:val="000000"/>
          <w:sz w:val="32"/>
          <w:szCs w:val="32"/>
          <w:u w:val="single"/>
          <w:lang w:val="es-ES"/>
        </w:rPr>
      </w:pPr>
    </w:p>
    <w:p w14:paraId="67B8BD21" w14:textId="18125C11" w:rsidR="009A3578" w:rsidRPr="00E82E4A" w:rsidRDefault="00BE7A95">
      <w:pPr>
        <w:autoSpaceDE w:val="0"/>
        <w:autoSpaceDN w:val="0"/>
        <w:adjustRightInd w:val="0"/>
        <w:jc w:val="center"/>
        <w:rPr>
          <w:rFonts w:ascii="Baskerville" w:eastAsiaTheme="minorHAnsi" w:hAnsi="Baskerville" w:cs="Baskerville"/>
          <w:b/>
          <w:bCs/>
          <w:color w:val="000000"/>
          <w:sz w:val="32"/>
          <w:szCs w:val="32"/>
          <w:lang w:val="es-ES"/>
        </w:rPr>
      </w:pPr>
      <w:r>
        <w:rPr>
          <w:rFonts w:ascii="Baskerville" w:eastAsiaTheme="minorHAnsi" w:hAnsi="Baskerville" w:cs="Baskerville"/>
          <w:b/>
          <w:bCs/>
          <w:color w:val="000000"/>
          <w:sz w:val="32"/>
          <w:szCs w:val="32"/>
          <w:u w:val="single"/>
          <w:lang w:val="es-ES"/>
        </w:rPr>
        <w:t>1</w:t>
      </w:r>
      <w:r w:rsidR="00C63D1B">
        <w:rPr>
          <w:rFonts w:ascii="Baskerville" w:eastAsiaTheme="minorHAnsi" w:hAnsi="Baskerville" w:cs="Baskerville"/>
          <w:b/>
          <w:bCs/>
          <w:color w:val="000000"/>
          <w:sz w:val="32"/>
          <w:szCs w:val="32"/>
          <w:u w:val="single"/>
          <w:lang w:val="es-ES"/>
        </w:rPr>
        <w:t xml:space="preserve"> y </w:t>
      </w:r>
      <w:r>
        <w:rPr>
          <w:rFonts w:ascii="Baskerville" w:eastAsiaTheme="minorHAnsi" w:hAnsi="Baskerville" w:cs="Baskerville"/>
          <w:b/>
          <w:bCs/>
          <w:color w:val="000000"/>
          <w:sz w:val="32"/>
          <w:szCs w:val="32"/>
          <w:u w:val="single"/>
          <w:lang w:val="es-ES"/>
        </w:rPr>
        <w:t>2 de noviembre</w:t>
      </w:r>
    </w:p>
    <w:p w14:paraId="353C7F8B" w14:textId="3E159FB5" w:rsidR="009A3578" w:rsidRPr="00E82E4A" w:rsidRDefault="00D771C6">
      <w:pPr>
        <w:autoSpaceDE w:val="0"/>
        <w:autoSpaceDN w:val="0"/>
        <w:adjustRightInd w:val="0"/>
        <w:rPr>
          <w:rFonts w:ascii="Baskerville" w:eastAsiaTheme="minorHAnsi" w:hAnsi="Baskerville" w:cs="Baskerville"/>
          <w:sz w:val="28"/>
          <w:szCs w:val="28"/>
          <w:lang w:val="es-ES"/>
        </w:rPr>
      </w:pPr>
      <w:r w:rsidRPr="00E82E4A">
        <w:rPr>
          <w:rFonts w:ascii="Baskerville" w:eastAsiaTheme="minorHAnsi" w:hAnsi="Baskerville" w:cs="Baskerville"/>
          <w:sz w:val="28"/>
          <w:szCs w:val="28"/>
          <w:lang w:val="es-ES"/>
        </w:rPr>
        <w:t xml:space="preserve">El próximo fin de semana, </w:t>
      </w:r>
      <w:r w:rsidR="00BE7A95">
        <w:rPr>
          <w:rFonts w:ascii="Baskerville" w:eastAsiaTheme="minorHAnsi" w:hAnsi="Baskerville" w:cs="Baskerville"/>
          <w:sz w:val="28"/>
          <w:szCs w:val="28"/>
          <w:lang w:val="es-ES"/>
        </w:rPr>
        <w:t xml:space="preserve">8 y 9 </w:t>
      </w:r>
      <w:r w:rsidR="00BB7B17" w:rsidRPr="00E82E4A">
        <w:rPr>
          <w:rFonts w:ascii="Baskerville" w:eastAsiaTheme="minorHAnsi" w:hAnsi="Baskerville" w:cs="Baskerville"/>
          <w:sz w:val="28"/>
          <w:szCs w:val="28"/>
          <w:lang w:val="es-ES"/>
        </w:rPr>
        <w:t xml:space="preserve">de </w:t>
      </w:r>
      <w:r w:rsidRPr="00E82E4A">
        <w:rPr>
          <w:rFonts w:ascii="Baskerville" w:eastAsiaTheme="minorHAnsi" w:hAnsi="Baskerville" w:cs="Baskerville"/>
          <w:sz w:val="28"/>
          <w:szCs w:val="28"/>
          <w:lang w:val="es-ES"/>
        </w:rPr>
        <w:t>noviembre celebraremos el Domingo del</w:t>
      </w:r>
      <w:r w:rsidR="00C63D1B">
        <w:rPr>
          <w:rFonts w:ascii="Baskerville" w:eastAsiaTheme="minorHAnsi" w:hAnsi="Baskerville" w:cs="Baskerville"/>
          <w:sz w:val="28"/>
          <w:szCs w:val="28"/>
          <w:lang w:val="es-ES"/>
        </w:rPr>
        <w:t xml:space="preserve"> </w:t>
      </w:r>
      <w:r w:rsidRPr="00E82E4A">
        <w:rPr>
          <w:rFonts w:ascii="Baskerville" w:eastAsiaTheme="minorHAnsi" w:hAnsi="Baskerville" w:cs="Baskerville"/>
          <w:sz w:val="28"/>
          <w:szCs w:val="28"/>
          <w:lang w:val="es-ES"/>
        </w:rPr>
        <w:t xml:space="preserve">Sacerdocio.  Es un tiempo para apoyar a los </w:t>
      </w:r>
      <w:r w:rsidR="00BB7B17" w:rsidRPr="00E82E4A">
        <w:rPr>
          <w:rFonts w:ascii="Baskerville" w:eastAsiaTheme="minorHAnsi" w:hAnsi="Baskerville" w:cs="Baskerville"/>
          <w:sz w:val="28"/>
          <w:szCs w:val="28"/>
          <w:lang w:val="es-ES"/>
        </w:rPr>
        <w:t>3</w:t>
      </w:r>
      <w:r w:rsidR="00BE7A95">
        <w:rPr>
          <w:rFonts w:ascii="Baskerville" w:eastAsiaTheme="minorHAnsi" w:hAnsi="Baskerville" w:cs="Baskerville"/>
          <w:sz w:val="28"/>
          <w:szCs w:val="28"/>
          <w:lang w:val="es-ES"/>
        </w:rPr>
        <w:t>5</w:t>
      </w:r>
      <w:r w:rsidR="00BB7B17" w:rsidRPr="00E82E4A">
        <w:rPr>
          <w:rFonts w:ascii="Baskerville" w:eastAsiaTheme="minorHAnsi" w:hAnsi="Baskerville" w:cs="Baskerville"/>
          <w:sz w:val="28"/>
          <w:szCs w:val="28"/>
          <w:lang w:val="es-ES"/>
        </w:rPr>
        <w:t xml:space="preserve"> </w:t>
      </w:r>
      <w:r w:rsidR="00555307" w:rsidRPr="00E82E4A">
        <w:rPr>
          <w:rFonts w:ascii="Baskerville" w:eastAsiaTheme="minorHAnsi" w:hAnsi="Baskerville" w:cs="Baskerville"/>
          <w:sz w:val="28"/>
          <w:szCs w:val="28"/>
          <w:lang w:val="es-ES"/>
        </w:rPr>
        <w:t xml:space="preserve">seminaristas </w:t>
      </w:r>
      <w:r w:rsidRPr="00E82E4A">
        <w:rPr>
          <w:rFonts w:ascii="Baskerville" w:eastAsiaTheme="minorHAnsi" w:hAnsi="Baskerville" w:cs="Baskerville"/>
          <w:sz w:val="28"/>
          <w:szCs w:val="28"/>
          <w:lang w:val="es-ES"/>
        </w:rPr>
        <w:t>discerniendo un llamado al sacerdocio en la Diócesis de Nashville y para honrar a aquellos que fiel y</w:t>
      </w:r>
      <w:r w:rsidR="00C63D1B">
        <w:rPr>
          <w:rFonts w:ascii="Baskerville" w:eastAsiaTheme="minorHAnsi" w:hAnsi="Baskerville" w:cs="Baskerville"/>
          <w:sz w:val="28"/>
          <w:szCs w:val="28"/>
          <w:lang w:val="es-ES"/>
        </w:rPr>
        <w:t xml:space="preserve"> </w:t>
      </w:r>
      <w:r w:rsidRPr="00E82E4A">
        <w:rPr>
          <w:rFonts w:ascii="Baskerville" w:eastAsiaTheme="minorHAnsi" w:hAnsi="Baskerville" w:cs="Baskerville"/>
          <w:sz w:val="28"/>
          <w:szCs w:val="28"/>
          <w:lang w:val="es-ES"/>
        </w:rPr>
        <w:t xml:space="preserve">fructíferamente sirven como sacerdotes en nuestras parroquias. </w:t>
      </w:r>
    </w:p>
    <w:p w14:paraId="6CF5C831" w14:textId="77777777" w:rsidR="009A3578" w:rsidRPr="00E82E4A" w:rsidRDefault="00D771C6">
      <w:pPr>
        <w:autoSpaceDE w:val="0"/>
        <w:autoSpaceDN w:val="0"/>
        <w:adjustRightInd w:val="0"/>
        <w:rPr>
          <w:rFonts w:ascii="Baskerville" w:eastAsiaTheme="minorHAnsi" w:hAnsi="Baskerville" w:cs="Baskerville"/>
          <w:sz w:val="28"/>
          <w:szCs w:val="28"/>
          <w:lang w:val="es-ES"/>
        </w:rPr>
      </w:pPr>
      <w:r w:rsidRPr="00E82E4A">
        <w:rPr>
          <w:rFonts w:ascii="Baskerville" w:eastAsiaTheme="minorHAnsi" w:hAnsi="Baskerville" w:cs="Baskerville"/>
          <w:sz w:val="28"/>
          <w:szCs w:val="28"/>
          <w:lang w:val="es-ES"/>
        </w:rPr>
        <w:cr/>
        <w:t xml:space="preserve">Entre ahora y el próximo fin de semana, le invito a considerar en oración cómo usted y su familia pueden apoyar a la próxima generación de sacerdotes en nuestra diócesis. Se hará una colecta especial en ese momento, y agradezco el apoyo que puedan brindar. </w:t>
      </w:r>
    </w:p>
    <w:p w14:paraId="2C0DF1B1" w14:textId="77777777" w:rsidR="0072526E" w:rsidRPr="00E82E4A" w:rsidRDefault="0072526E" w:rsidP="0072526E">
      <w:pPr>
        <w:autoSpaceDE w:val="0"/>
        <w:autoSpaceDN w:val="0"/>
        <w:adjustRightInd w:val="0"/>
        <w:jc w:val="center"/>
        <w:rPr>
          <w:rFonts w:ascii="Baskerville" w:eastAsiaTheme="minorHAnsi" w:hAnsi="Baskerville" w:cs="Baskerville"/>
          <w:b/>
          <w:bCs/>
          <w:sz w:val="32"/>
          <w:szCs w:val="32"/>
          <w:u w:val="single"/>
          <w:lang w:val="es-ES"/>
        </w:rPr>
      </w:pPr>
    </w:p>
    <w:p w14:paraId="2DFDF0BD" w14:textId="60776224" w:rsidR="009A3578" w:rsidRPr="00E82E4A" w:rsidRDefault="00BE7A95">
      <w:pPr>
        <w:autoSpaceDE w:val="0"/>
        <w:autoSpaceDN w:val="0"/>
        <w:adjustRightInd w:val="0"/>
        <w:jc w:val="center"/>
        <w:rPr>
          <w:rFonts w:ascii="Baskerville" w:eastAsiaTheme="minorHAnsi" w:hAnsi="Baskerville" w:cs="Baskerville"/>
          <w:sz w:val="32"/>
          <w:szCs w:val="32"/>
          <w:lang w:val="es-ES"/>
        </w:rPr>
      </w:pPr>
      <w:r>
        <w:rPr>
          <w:rFonts w:ascii="Baskerville" w:eastAsiaTheme="minorHAnsi" w:hAnsi="Baskerville" w:cs="Baskerville"/>
          <w:b/>
          <w:bCs/>
          <w:sz w:val="32"/>
          <w:szCs w:val="32"/>
          <w:u w:val="single"/>
          <w:lang w:val="es-ES"/>
        </w:rPr>
        <w:t>8 y 9</w:t>
      </w:r>
      <w:r w:rsidR="00BB7B17" w:rsidRPr="00E82E4A">
        <w:rPr>
          <w:rFonts w:ascii="Baskerville" w:eastAsiaTheme="minorHAnsi" w:hAnsi="Baskerville" w:cs="Baskerville"/>
          <w:b/>
          <w:bCs/>
          <w:sz w:val="32"/>
          <w:szCs w:val="32"/>
          <w:u w:val="single"/>
          <w:lang w:val="es-ES"/>
        </w:rPr>
        <w:t xml:space="preserve"> de noviembre</w:t>
      </w:r>
    </w:p>
    <w:p w14:paraId="0209498C" w14:textId="256AFD6C" w:rsidR="009A3578" w:rsidRPr="00E82E4A" w:rsidRDefault="00D771C6">
      <w:pPr>
        <w:autoSpaceDE w:val="0"/>
        <w:autoSpaceDN w:val="0"/>
        <w:adjustRightInd w:val="0"/>
        <w:rPr>
          <w:rFonts w:ascii="Baskerville" w:eastAsiaTheme="minorHAnsi" w:hAnsi="Baskerville" w:cs="Baskerville"/>
          <w:sz w:val="28"/>
          <w:szCs w:val="28"/>
          <w:lang w:val="es-ES"/>
        </w:rPr>
      </w:pPr>
      <w:r w:rsidRPr="00E82E4A">
        <w:rPr>
          <w:rFonts w:ascii="Baskerville" w:eastAsiaTheme="minorHAnsi" w:hAnsi="Baskerville" w:cs="Baskerville"/>
          <w:sz w:val="28"/>
          <w:szCs w:val="28"/>
          <w:lang w:val="es-ES"/>
        </w:rPr>
        <w:t xml:space="preserve">Hoy celebramos el Domingo del Sacerdocio - un tiempo en el que damos gracias a nuestros sacerdotes por responder a la llamada del Señor y por los </w:t>
      </w:r>
      <w:r w:rsidR="00BB7B17" w:rsidRPr="00E82E4A">
        <w:rPr>
          <w:rFonts w:ascii="Baskerville" w:eastAsiaTheme="minorHAnsi" w:hAnsi="Baskerville" w:cs="Baskerville"/>
          <w:sz w:val="28"/>
          <w:szCs w:val="28"/>
          <w:lang w:val="es-ES"/>
        </w:rPr>
        <w:t>3</w:t>
      </w:r>
      <w:r w:rsidR="00BE7A95">
        <w:rPr>
          <w:rFonts w:ascii="Baskerville" w:eastAsiaTheme="minorHAnsi" w:hAnsi="Baskerville" w:cs="Baskerville"/>
          <w:sz w:val="28"/>
          <w:szCs w:val="28"/>
          <w:lang w:val="es-ES"/>
        </w:rPr>
        <w:t>5</w:t>
      </w:r>
      <w:r w:rsidR="00BB7B17" w:rsidRPr="00E82E4A">
        <w:rPr>
          <w:rFonts w:ascii="Baskerville" w:eastAsiaTheme="minorHAnsi" w:hAnsi="Baskerville" w:cs="Baskerville"/>
          <w:sz w:val="28"/>
          <w:szCs w:val="28"/>
          <w:lang w:val="es-ES"/>
        </w:rPr>
        <w:t xml:space="preserve"> </w:t>
      </w:r>
      <w:r w:rsidR="00555307" w:rsidRPr="00E82E4A">
        <w:rPr>
          <w:rFonts w:ascii="Baskerville" w:eastAsiaTheme="minorHAnsi" w:hAnsi="Baskerville" w:cs="Baskerville"/>
          <w:sz w:val="28"/>
          <w:szCs w:val="28"/>
          <w:lang w:val="es-ES"/>
        </w:rPr>
        <w:t xml:space="preserve">seminaristas </w:t>
      </w:r>
      <w:r w:rsidRPr="00E82E4A">
        <w:rPr>
          <w:rFonts w:ascii="Baskerville" w:eastAsiaTheme="minorHAnsi" w:hAnsi="Baskerville" w:cs="Baskerville"/>
          <w:sz w:val="28"/>
          <w:szCs w:val="28"/>
          <w:lang w:val="es-ES"/>
        </w:rPr>
        <w:t xml:space="preserve">que actualmente disciernen el sacerdocio en nuestra diócesis. </w:t>
      </w:r>
      <w:r w:rsidRPr="00E82E4A">
        <w:rPr>
          <w:rFonts w:ascii="Baskerville" w:eastAsiaTheme="minorHAnsi" w:hAnsi="Baskerville" w:cs="Baskerville"/>
          <w:sz w:val="28"/>
          <w:szCs w:val="28"/>
          <w:lang w:val="es-ES"/>
        </w:rPr>
        <w:cr/>
      </w:r>
    </w:p>
    <w:p w14:paraId="39572CE4" w14:textId="77777777" w:rsidR="009A3578" w:rsidRPr="00E82E4A" w:rsidRDefault="00D771C6">
      <w:pPr>
        <w:autoSpaceDE w:val="0"/>
        <w:autoSpaceDN w:val="0"/>
        <w:adjustRightInd w:val="0"/>
        <w:rPr>
          <w:rFonts w:ascii="Baskerville" w:eastAsiaTheme="minorHAnsi" w:hAnsi="Baskerville" w:cs="Baskerville"/>
          <w:sz w:val="28"/>
          <w:szCs w:val="28"/>
          <w:lang w:val="es-ES"/>
        </w:rPr>
      </w:pPr>
      <w:r w:rsidRPr="00E82E4A">
        <w:rPr>
          <w:rFonts w:ascii="Baskerville" w:eastAsiaTheme="minorHAnsi" w:hAnsi="Baskerville" w:cs="Baskerville"/>
          <w:sz w:val="28"/>
          <w:szCs w:val="28"/>
          <w:lang w:val="es-ES"/>
        </w:rPr>
        <w:t xml:space="preserve">Les pido que consideren en oración cómo pueden apoyar a estos hombres que hacen sacrificios diarios para traernos los sacramentos. Nuestros sacerdotes son un don inestimable, y estamos agradecidos por su apoyo en su camino hacia el sacerdocio. </w:t>
      </w:r>
      <w:r w:rsidRPr="00E82E4A">
        <w:rPr>
          <w:rFonts w:ascii="Baskerville" w:eastAsiaTheme="minorHAnsi" w:hAnsi="Baskerville" w:cs="Baskerville"/>
          <w:sz w:val="28"/>
          <w:szCs w:val="28"/>
          <w:lang w:val="es-ES"/>
        </w:rPr>
        <w:cr/>
      </w:r>
      <w:r w:rsidRPr="00E82E4A">
        <w:rPr>
          <w:rFonts w:ascii="Baskerville" w:eastAsiaTheme="minorHAnsi" w:hAnsi="Baskerville" w:cs="Baskerville"/>
          <w:sz w:val="28"/>
          <w:szCs w:val="28"/>
          <w:lang w:val="es-ES"/>
        </w:rPr>
        <w:cr/>
      </w:r>
    </w:p>
    <w:p w14:paraId="60620709" w14:textId="77777777" w:rsidR="003E3BFE" w:rsidRPr="00E82E4A" w:rsidRDefault="003E3BFE">
      <w:pPr>
        <w:rPr>
          <w:lang w:val="es-ES"/>
        </w:rPr>
      </w:pPr>
    </w:p>
    <w:sectPr w:rsidR="003E3BFE" w:rsidRPr="00E82E4A" w:rsidSect="00ED7B8E">
      <w:headerReference w:type="default" r:id="rId11"/>
      <w:footerReference w:type="default" r:id="rId12"/>
      <w:pgSz w:w="12600" w:h="16020"/>
      <w:pgMar w:top="3609"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E304" w14:textId="77777777" w:rsidR="00D00445" w:rsidRDefault="00D00445" w:rsidP="00340917">
      <w:pPr>
        <w:spacing w:after="0"/>
      </w:pPr>
      <w:r>
        <w:separator/>
      </w:r>
    </w:p>
  </w:endnote>
  <w:endnote w:type="continuationSeparator" w:id="0">
    <w:p w14:paraId="4E72237C" w14:textId="77777777" w:rsidR="00D00445" w:rsidRDefault="00D00445" w:rsidP="00340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skerville">
    <w:altName w:val="Baskerville Old Face"/>
    <w:charset w:val="00"/>
    <w:family w:val="roman"/>
    <w:pitch w:val="variable"/>
    <w:sig w:usb0="80000067" w:usb1="02000000"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Black">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0FD9" w14:textId="77777777" w:rsidR="009A3578" w:rsidRDefault="00D771C6">
    <w:pPr>
      <w:pStyle w:val="Footer"/>
    </w:pPr>
    <w:r>
      <w:rPr>
        <w:noProof/>
      </w:rPr>
      <w:drawing>
        <wp:anchor distT="0" distB="0" distL="114300" distR="114300" simplePos="0" relativeHeight="251660288" behindDoc="1" locked="0" layoutInCell="1" allowOverlap="1" wp14:anchorId="16B688BA" wp14:editId="73A7F7AC">
          <wp:simplePos x="0" y="0"/>
          <wp:positionH relativeFrom="page">
            <wp:posOffset>0</wp:posOffset>
          </wp:positionH>
          <wp:positionV relativeFrom="page">
            <wp:posOffset>9198610</wp:posOffset>
          </wp:positionV>
          <wp:extent cx="7790688" cy="6492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542 DoN_LH_footer copy.png"/>
                  <pic:cNvPicPr/>
                </pic:nvPicPr>
                <pic:blipFill>
                  <a:blip r:embed="rId1">
                    <a:extLst>
                      <a:ext uri="{28A0092B-C50C-407E-A947-70E740481C1C}">
                        <a14:useLocalDpi xmlns:a14="http://schemas.microsoft.com/office/drawing/2010/main" val="0"/>
                      </a:ext>
                    </a:extLst>
                  </a:blip>
                  <a:stretch>
                    <a:fillRect/>
                  </a:stretch>
                </pic:blipFill>
                <pic:spPr>
                  <a:xfrm>
                    <a:off x="0" y="0"/>
                    <a:ext cx="7790688" cy="6492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AED5" w14:textId="77777777" w:rsidR="00D00445" w:rsidRDefault="00D00445" w:rsidP="00340917">
      <w:pPr>
        <w:spacing w:after="0"/>
      </w:pPr>
      <w:r>
        <w:separator/>
      </w:r>
    </w:p>
  </w:footnote>
  <w:footnote w:type="continuationSeparator" w:id="0">
    <w:p w14:paraId="55BF7E04" w14:textId="77777777" w:rsidR="00D00445" w:rsidRDefault="00D00445" w:rsidP="003409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B83B" w14:textId="77777777" w:rsidR="009A3578" w:rsidRDefault="00D771C6">
    <w:pPr>
      <w:pStyle w:val="Header"/>
    </w:pPr>
    <w:r>
      <w:rPr>
        <w:noProof/>
      </w:rPr>
      <w:drawing>
        <wp:anchor distT="0" distB="0" distL="114300" distR="114300" simplePos="0" relativeHeight="251659264" behindDoc="1" locked="0" layoutInCell="1" allowOverlap="1" wp14:anchorId="3CCCDE5F" wp14:editId="1A7BB409">
          <wp:simplePos x="0" y="0"/>
          <wp:positionH relativeFrom="page">
            <wp:posOffset>0</wp:posOffset>
          </wp:positionH>
          <wp:positionV relativeFrom="page">
            <wp:posOffset>0</wp:posOffset>
          </wp:positionV>
          <wp:extent cx="7827264" cy="20848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542 Diocesan Offices_LH_Vocations.png"/>
                  <pic:cNvPicPr/>
                </pic:nvPicPr>
                <pic:blipFill>
                  <a:blip r:embed="rId1">
                    <a:extLst>
                      <a:ext uri="{28A0092B-C50C-407E-A947-70E740481C1C}">
                        <a14:useLocalDpi xmlns:a14="http://schemas.microsoft.com/office/drawing/2010/main" val="0"/>
                      </a:ext>
                    </a:extLst>
                  </a:blip>
                  <a:stretch>
                    <a:fillRect/>
                  </a:stretch>
                </pic:blipFill>
                <pic:spPr>
                  <a:xfrm>
                    <a:off x="0" y="0"/>
                    <a:ext cx="7827264" cy="20848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3C7B43"/>
    <w:multiLevelType w:val="hybridMultilevel"/>
    <w:tmpl w:val="0B369074"/>
    <w:lvl w:ilvl="0" w:tplc="052CE1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1678679">
    <w:abstractNumId w:val="1"/>
  </w:num>
  <w:num w:numId="2" w16cid:durableId="12087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6E"/>
    <w:rsid w:val="000177A8"/>
    <w:rsid w:val="00110BEC"/>
    <w:rsid w:val="001C5CBC"/>
    <w:rsid w:val="001F012F"/>
    <w:rsid w:val="0020573F"/>
    <w:rsid w:val="00247147"/>
    <w:rsid w:val="002738EF"/>
    <w:rsid w:val="002B21C1"/>
    <w:rsid w:val="00340917"/>
    <w:rsid w:val="003647E7"/>
    <w:rsid w:val="003E3359"/>
    <w:rsid w:val="003E3BFE"/>
    <w:rsid w:val="003E3CAA"/>
    <w:rsid w:val="00410C17"/>
    <w:rsid w:val="004B37CF"/>
    <w:rsid w:val="00555307"/>
    <w:rsid w:val="00576C16"/>
    <w:rsid w:val="00590826"/>
    <w:rsid w:val="00592474"/>
    <w:rsid w:val="005A0A2A"/>
    <w:rsid w:val="00602713"/>
    <w:rsid w:val="006702B7"/>
    <w:rsid w:val="00691524"/>
    <w:rsid w:val="0072526E"/>
    <w:rsid w:val="0075302A"/>
    <w:rsid w:val="00764BDD"/>
    <w:rsid w:val="007B01B4"/>
    <w:rsid w:val="00814201"/>
    <w:rsid w:val="00871DAB"/>
    <w:rsid w:val="008963EF"/>
    <w:rsid w:val="0096792F"/>
    <w:rsid w:val="009A3578"/>
    <w:rsid w:val="00AB4CB5"/>
    <w:rsid w:val="00B130ED"/>
    <w:rsid w:val="00B13251"/>
    <w:rsid w:val="00B52DF8"/>
    <w:rsid w:val="00BB7B17"/>
    <w:rsid w:val="00BE7A95"/>
    <w:rsid w:val="00C56A53"/>
    <w:rsid w:val="00C63D1B"/>
    <w:rsid w:val="00CD446A"/>
    <w:rsid w:val="00CF765F"/>
    <w:rsid w:val="00D00445"/>
    <w:rsid w:val="00D70105"/>
    <w:rsid w:val="00D771C6"/>
    <w:rsid w:val="00D86565"/>
    <w:rsid w:val="00E15274"/>
    <w:rsid w:val="00E82E4A"/>
    <w:rsid w:val="00EE403D"/>
    <w:rsid w:val="00F81CF9"/>
    <w:rsid w:val="00FD5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E84A"/>
  <w15:chartTrackingRefBased/>
  <w15:docId w15:val="{1580748D-F10D-475B-B54C-22EFD8FB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6E"/>
    <w:pPr>
      <w:spacing w:after="8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26E"/>
    <w:pPr>
      <w:tabs>
        <w:tab w:val="center" w:pos="4680"/>
        <w:tab w:val="right" w:pos="9360"/>
      </w:tabs>
    </w:pPr>
  </w:style>
  <w:style w:type="character" w:customStyle="1" w:styleId="HeaderChar">
    <w:name w:val="Header Char"/>
    <w:basedOn w:val="DefaultParagraphFont"/>
    <w:link w:val="Header"/>
    <w:uiPriority w:val="99"/>
    <w:rsid w:val="0072526E"/>
    <w:rPr>
      <w:rFonts w:eastAsiaTheme="minorEastAsia"/>
      <w:kern w:val="0"/>
      <w:sz w:val="24"/>
      <w:szCs w:val="24"/>
      <w14:ligatures w14:val="none"/>
    </w:rPr>
  </w:style>
  <w:style w:type="paragraph" w:styleId="Footer">
    <w:name w:val="footer"/>
    <w:basedOn w:val="Normal"/>
    <w:link w:val="FooterChar"/>
    <w:uiPriority w:val="99"/>
    <w:unhideWhenUsed/>
    <w:rsid w:val="0072526E"/>
    <w:pPr>
      <w:tabs>
        <w:tab w:val="center" w:pos="4680"/>
        <w:tab w:val="right" w:pos="9360"/>
      </w:tabs>
    </w:pPr>
  </w:style>
  <w:style w:type="character" w:customStyle="1" w:styleId="FooterChar">
    <w:name w:val="Footer Char"/>
    <w:basedOn w:val="DefaultParagraphFont"/>
    <w:link w:val="Footer"/>
    <w:uiPriority w:val="99"/>
    <w:rsid w:val="0072526E"/>
    <w:rPr>
      <w:rFonts w:eastAsiaTheme="minorEastAsia"/>
      <w:kern w:val="0"/>
      <w:sz w:val="24"/>
      <w:szCs w:val="24"/>
      <w14:ligatures w14:val="none"/>
    </w:rPr>
  </w:style>
  <w:style w:type="paragraph" w:styleId="ListParagraph">
    <w:name w:val="List Paragraph"/>
    <w:basedOn w:val="Normal"/>
    <w:uiPriority w:val="34"/>
    <w:qFormat/>
    <w:rsid w:val="0072526E"/>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d991c465c7a5b88e7b65a72ed2ab86a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a476cb628ee3d68b3b4ce374d43e56ea"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77176-6424-4C53-A7AF-A8773A31E1AD}">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DED0B5DB-FDF0-4297-8CEC-8CAB4B2C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6C863-A4D7-46D7-AEFE-7E930794C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4460</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Held</dc:creator>
  <cp:keywords>, docId:23016016C725511CC46C37E8BEEA85A5</cp:keywords>
  <dc:description/>
  <cp:lastModifiedBy>Jen Mahr</cp:lastModifiedBy>
  <cp:revision>2</cp:revision>
  <dcterms:created xsi:type="dcterms:W3CDTF">2025-10-07T17:38:00Z</dcterms:created>
  <dcterms:modified xsi:type="dcterms:W3CDTF">2025-10-07T17:38:00Z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0x0101000802830D8FC8B94F8FAE5F5F1A91746A</vt:lpwstr>
  </property>
  <property fmtid="{D5CDD505-2E9C-101B-9397-08002B2CF9AE}" pid="3" name="MediaServiceImageTags">
    <vt:lpwstr/>
  </property>
</Properties>
</file>